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33" w:rsidRDefault="00823E33" w:rsidP="003B5998"/>
    <w:p w:rsidR="000414BA" w:rsidRPr="003B5998" w:rsidRDefault="000414BA" w:rsidP="00A84688">
      <w:pPr>
        <w:jc w:val="center"/>
      </w:pPr>
      <w:r w:rsidRPr="000414BA">
        <w:rPr>
          <w:sz w:val="28"/>
          <w:szCs w:val="28"/>
        </w:rPr>
        <w:t>Уважаемые инвесторы!</w:t>
      </w:r>
    </w:p>
    <w:p w:rsidR="000414BA" w:rsidRPr="000414BA" w:rsidRDefault="000414BA" w:rsidP="006E1450">
      <w:pPr>
        <w:jc w:val="both"/>
        <w:rPr>
          <w:sz w:val="28"/>
          <w:szCs w:val="28"/>
        </w:rPr>
      </w:pPr>
      <w:r w:rsidRPr="000414BA">
        <w:rPr>
          <w:sz w:val="28"/>
          <w:szCs w:val="28"/>
        </w:rPr>
        <w:t xml:space="preserve"> </w:t>
      </w:r>
    </w:p>
    <w:p w:rsidR="007458FB" w:rsidRDefault="000414BA" w:rsidP="00A84688">
      <w:pPr>
        <w:ind w:right="120" w:firstLine="708"/>
        <w:jc w:val="both"/>
        <w:rPr>
          <w:sz w:val="28"/>
          <w:szCs w:val="28"/>
        </w:rPr>
      </w:pPr>
      <w:r w:rsidRPr="000414BA">
        <w:rPr>
          <w:sz w:val="28"/>
          <w:szCs w:val="28"/>
        </w:rPr>
        <w:t xml:space="preserve">Администрация </w:t>
      </w:r>
      <w:r w:rsidR="006E1450">
        <w:rPr>
          <w:sz w:val="28"/>
          <w:szCs w:val="28"/>
        </w:rPr>
        <w:t xml:space="preserve">Наурского </w:t>
      </w:r>
      <w:r w:rsidRPr="000414BA">
        <w:rPr>
          <w:sz w:val="28"/>
          <w:szCs w:val="28"/>
        </w:rPr>
        <w:t xml:space="preserve">муниципального района приглашает Вас к взаимовыгодному сотрудничеству, которое позволит приумножить Ваш </w:t>
      </w:r>
      <w:r w:rsidR="006E1450">
        <w:rPr>
          <w:sz w:val="28"/>
          <w:szCs w:val="28"/>
        </w:rPr>
        <w:t xml:space="preserve">             </w:t>
      </w:r>
      <w:r w:rsidRPr="000414BA">
        <w:rPr>
          <w:sz w:val="28"/>
          <w:szCs w:val="28"/>
        </w:rPr>
        <w:t>капитал и окажет положительное влияние на динамичное развитие территории нашего района, будет способствовать росту занятости и благосостоянию населения. Известно, что инвестиционный процесс играет значительную роль в современной экономике. Он является одним из существенных элементов экономического развития и способен решать наиболее важные производственные и социально-экономические проблемы. Понимая, что вложение инвестиций в развитие экономики является неотъемлемой частью, способствующей стабильному росту экономического потенциала района, особое внимание руководством муниципального образования уделяется созданию условий для привлечения инвестиций и развития инвестиционного процесса. Формирова</w:t>
      </w:r>
      <w:r>
        <w:rPr>
          <w:sz w:val="28"/>
          <w:szCs w:val="28"/>
        </w:rPr>
        <w:t>ние инвестиционного процесса в Наурско</w:t>
      </w:r>
      <w:r w:rsidRPr="000414BA">
        <w:rPr>
          <w:sz w:val="28"/>
          <w:szCs w:val="28"/>
        </w:rPr>
        <w:t xml:space="preserve">м муниципальном районе является первостепенной стратегической задачей социально-экономического развития. Как административная единица, территория района достаточно привлекательна, географически выгодно расположена, имеет развитую транспортную инфраструктуру и вливание внешних инвестиций крайне необходимо и взаимовыгодно. Экономическая политика в районе направлена на создание благоприятного инвестиционного климата: оказание содействия в открытии новых производств; выделение земельных участков с развитой инженерной инфраструктурой; оказание содействия в развитии и поддержке субъектов малого и среднего предпринимательства. Представленный нами «Инвестиционный паспорт </w:t>
      </w:r>
      <w:r w:rsidR="006E1450">
        <w:rPr>
          <w:sz w:val="28"/>
          <w:szCs w:val="28"/>
        </w:rPr>
        <w:t xml:space="preserve">Наурского </w:t>
      </w:r>
      <w:r w:rsidRPr="000414BA">
        <w:rPr>
          <w:sz w:val="28"/>
          <w:szCs w:val="28"/>
        </w:rPr>
        <w:t xml:space="preserve">муниципального района </w:t>
      </w:r>
      <w:r w:rsidR="006E1450">
        <w:rPr>
          <w:sz w:val="28"/>
          <w:szCs w:val="28"/>
        </w:rPr>
        <w:t>Чеченской Республики</w:t>
      </w:r>
      <w:r w:rsidR="007458FB">
        <w:rPr>
          <w:sz w:val="28"/>
          <w:szCs w:val="28"/>
        </w:rPr>
        <w:t xml:space="preserve"> </w:t>
      </w:r>
      <w:r w:rsidRPr="000414BA">
        <w:rPr>
          <w:sz w:val="28"/>
          <w:szCs w:val="28"/>
        </w:rPr>
        <w:t>- основополагающий документ для дальнейшего успешного развития территории района. Мы готовы рассматривать все поступающие в наш адрес бизнес-ид</w:t>
      </w:r>
      <w:r w:rsidR="007458FB">
        <w:rPr>
          <w:sz w:val="28"/>
          <w:szCs w:val="28"/>
        </w:rPr>
        <w:t>еи в различных сферах экономики.</w:t>
      </w:r>
    </w:p>
    <w:p w:rsidR="000F65E5" w:rsidRPr="000414BA" w:rsidRDefault="007458FB" w:rsidP="00163059">
      <w:pPr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F65E5">
        <w:rPr>
          <w:sz w:val="28"/>
          <w:szCs w:val="28"/>
        </w:rPr>
        <w:t>обро пожало</w:t>
      </w:r>
      <w:r w:rsidR="00FB556B">
        <w:rPr>
          <w:sz w:val="28"/>
          <w:szCs w:val="28"/>
        </w:rPr>
        <w:t>в</w:t>
      </w:r>
      <w:r w:rsidR="000F65E5">
        <w:rPr>
          <w:sz w:val="28"/>
          <w:szCs w:val="28"/>
        </w:rPr>
        <w:t>ать!</w:t>
      </w:r>
    </w:p>
    <w:p w:rsidR="000414BA" w:rsidRDefault="000414BA" w:rsidP="00163059">
      <w:pPr>
        <w:ind w:right="120"/>
        <w:jc w:val="both"/>
        <w:rPr>
          <w:b/>
          <w:color w:val="000000" w:themeColor="text1"/>
          <w:sz w:val="28"/>
          <w:szCs w:val="28"/>
        </w:rPr>
      </w:pPr>
    </w:p>
    <w:p w:rsidR="00701064" w:rsidRDefault="00701064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7458FB" w:rsidRDefault="007458FB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3B5998" w:rsidRDefault="003B599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3B5998" w:rsidRDefault="003B599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A84688" w:rsidRDefault="00A8468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3B5998" w:rsidRDefault="003B5998" w:rsidP="00FB556B">
      <w:pPr>
        <w:ind w:left="4536"/>
        <w:rPr>
          <w:b/>
          <w:color w:val="000000" w:themeColor="text1"/>
          <w:sz w:val="28"/>
          <w:szCs w:val="28"/>
        </w:rPr>
      </w:pPr>
    </w:p>
    <w:p w:rsidR="00DA4112" w:rsidRDefault="00DA4112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Default="00A84688" w:rsidP="00D378DE">
      <w:pPr>
        <w:jc w:val="both"/>
        <w:rPr>
          <w:b/>
          <w:color w:val="000000" w:themeColor="text1"/>
          <w:sz w:val="28"/>
          <w:szCs w:val="28"/>
        </w:rPr>
      </w:pPr>
    </w:p>
    <w:p w:rsidR="00A84688" w:rsidRPr="00340DFF" w:rsidRDefault="00A84688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504AC3" w:rsidP="00D378DE">
      <w:pPr>
        <w:jc w:val="both"/>
        <w:rPr>
          <w:b/>
          <w:color w:val="000000" w:themeColor="text1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DA4112" w:rsidRPr="00340DFF" w:rsidRDefault="00DA4112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both"/>
        <w:rPr>
          <w:b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center"/>
        <w:rPr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b/>
          <w:caps/>
          <w:color w:val="000000" w:themeColor="text1"/>
          <w:sz w:val="40"/>
          <w:szCs w:val="40"/>
        </w:rPr>
      </w:pPr>
      <w:r w:rsidRPr="00340DFF">
        <w:rPr>
          <w:b/>
          <w:caps/>
          <w:color w:val="000000" w:themeColor="text1"/>
          <w:sz w:val="40"/>
          <w:szCs w:val="40"/>
        </w:rPr>
        <w:t>Инвестиционный паспорт</w:t>
      </w:r>
    </w:p>
    <w:p w:rsidR="00DA4112" w:rsidRPr="00340DFF" w:rsidRDefault="00DA4112" w:rsidP="00D378DE">
      <w:pPr>
        <w:jc w:val="center"/>
        <w:rPr>
          <w:b/>
          <w:caps/>
          <w:color w:val="000000" w:themeColor="text1"/>
          <w:sz w:val="40"/>
          <w:szCs w:val="40"/>
        </w:rPr>
      </w:pPr>
      <w:r w:rsidRPr="00340DFF">
        <w:rPr>
          <w:b/>
          <w:caps/>
          <w:color w:val="000000" w:themeColor="text1"/>
          <w:sz w:val="40"/>
          <w:szCs w:val="40"/>
        </w:rPr>
        <w:t>Наурского муниципального района Чеченской Республики</w:t>
      </w: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72"/>
          <w:szCs w:val="72"/>
        </w:rPr>
      </w:pP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DA4112" w:rsidRPr="00340DFF" w:rsidRDefault="00DA4112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340DFF" w:rsidRPr="00340DFF" w:rsidRDefault="00340DFF" w:rsidP="00D378DE">
      <w:pPr>
        <w:jc w:val="center"/>
        <w:rPr>
          <w:rFonts w:ascii="Monotype Corsiva" w:hAnsi="Monotype Corsiva"/>
          <w:b/>
          <w:caps/>
          <w:color w:val="000000" w:themeColor="text1"/>
          <w:sz w:val="40"/>
          <w:szCs w:val="40"/>
        </w:rPr>
      </w:pPr>
    </w:p>
    <w:p w:rsidR="00B86439" w:rsidRPr="00340DFF" w:rsidRDefault="00B86439" w:rsidP="00D378DE">
      <w:pPr>
        <w:jc w:val="center"/>
        <w:rPr>
          <w:caps/>
          <w:color w:val="000000" w:themeColor="text1"/>
        </w:rPr>
      </w:pPr>
    </w:p>
    <w:p w:rsidR="00B86439" w:rsidRPr="00340DFF" w:rsidRDefault="00B86439" w:rsidP="00D378DE">
      <w:pPr>
        <w:jc w:val="center"/>
        <w:rPr>
          <w:caps/>
          <w:color w:val="000000" w:themeColor="text1"/>
        </w:rPr>
      </w:pPr>
    </w:p>
    <w:p w:rsidR="00B86439" w:rsidRPr="00340DFF" w:rsidRDefault="00B86439" w:rsidP="00D378DE">
      <w:pPr>
        <w:jc w:val="center"/>
        <w:rPr>
          <w:caps/>
          <w:color w:val="000000" w:themeColor="text1"/>
        </w:rPr>
      </w:pPr>
    </w:p>
    <w:p w:rsidR="00B86439" w:rsidRPr="00340DFF" w:rsidRDefault="00B86439" w:rsidP="00D378DE">
      <w:pPr>
        <w:jc w:val="center"/>
        <w:rPr>
          <w:caps/>
          <w:color w:val="000000" w:themeColor="text1"/>
        </w:rPr>
      </w:pPr>
    </w:p>
    <w:p w:rsidR="00B86439" w:rsidRPr="00340DFF" w:rsidRDefault="00B86439" w:rsidP="00D378DE">
      <w:pPr>
        <w:jc w:val="center"/>
        <w:rPr>
          <w:caps/>
          <w:color w:val="000000" w:themeColor="text1"/>
        </w:rPr>
      </w:pPr>
      <w:r w:rsidRPr="00340DFF">
        <w:rPr>
          <w:caps/>
          <w:color w:val="000000" w:themeColor="text1"/>
        </w:rPr>
        <w:t>ст.</w:t>
      </w:r>
      <w:r w:rsidR="00FC5D27" w:rsidRPr="00340DFF">
        <w:rPr>
          <w:caps/>
          <w:color w:val="000000" w:themeColor="text1"/>
        </w:rPr>
        <w:t xml:space="preserve"> </w:t>
      </w:r>
      <w:r w:rsidRPr="00340DFF">
        <w:rPr>
          <w:caps/>
          <w:color w:val="000000" w:themeColor="text1"/>
        </w:rPr>
        <w:t>Наурская</w:t>
      </w:r>
    </w:p>
    <w:p w:rsidR="00B86439" w:rsidRPr="00340DFF" w:rsidRDefault="00A84688" w:rsidP="00D378DE">
      <w:pPr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>2020</w:t>
      </w:r>
      <w:r w:rsidR="000A6797">
        <w:rPr>
          <w:caps/>
          <w:color w:val="000000" w:themeColor="text1"/>
        </w:rPr>
        <w:t xml:space="preserve"> </w:t>
      </w:r>
      <w:r w:rsidR="00B86439" w:rsidRPr="00340DFF">
        <w:rPr>
          <w:caps/>
          <w:color w:val="000000" w:themeColor="text1"/>
        </w:rPr>
        <w:t>год</w:t>
      </w:r>
    </w:p>
    <w:p w:rsidR="0029213A" w:rsidRPr="00340DFF" w:rsidRDefault="0029213A" w:rsidP="00D378DE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29213A" w:rsidRPr="00340DFF" w:rsidRDefault="0029213A" w:rsidP="00D378DE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BE43B3" w:rsidRPr="00340DFF" w:rsidRDefault="00BE43B3" w:rsidP="00BE43B3">
      <w:pPr>
        <w:ind w:left="5103"/>
        <w:rPr>
          <w:b/>
          <w:caps/>
          <w:color w:val="000000" w:themeColor="text1"/>
          <w:sz w:val="32"/>
          <w:szCs w:val="32"/>
        </w:rPr>
      </w:pPr>
    </w:p>
    <w:p w:rsidR="00DA4112" w:rsidRPr="00340DFF" w:rsidRDefault="00DA4112" w:rsidP="00D378DE">
      <w:pPr>
        <w:jc w:val="center"/>
        <w:rPr>
          <w:b/>
          <w:caps/>
          <w:color w:val="000000" w:themeColor="text1"/>
          <w:sz w:val="32"/>
          <w:szCs w:val="32"/>
        </w:rPr>
      </w:pPr>
      <w:r w:rsidRPr="00340DFF">
        <w:rPr>
          <w:b/>
          <w:caps/>
          <w:color w:val="000000" w:themeColor="text1"/>
          <w:sz w:val="32"/>
          <w:szCs w:val="32"/>
        </w:rPr>
        <w:t>содержание паспорта</w:t>
      </w:r>
    </w:p>
    <w:tbl>
      <w:tblPr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8755"/>
        <w:gridCol w:w="1077"/>
      </w:tblGrid>
      <w:tr w:rsidR="00DA4112" w:rsidRPr="00340DFF" w:rsidTr="00227826">
        <w:tc>
          <w:tcPr>
            <w:tcW w:w="8755" w:type="dxa"/>
            <w:shd w:val="clear" w:color="auto" w:fill="auto"/>
          </w:tcPr>
          <w:p w:rsidR="00DA4112" w:rsidRPr="00340DFF" w:rsidRDefault="00DA4112" w:rsidP="00D378D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</w:pPr>
            <w:r w:rsidRPr="00340DFF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Визитная карточка </w:t>
            </w:r>
            <w:r w:rsidR="001C7450" w:rsidRPr="00340DFF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>Наурского муниципального района</w:t>
            </w:r>
            <w:r w:rsidRPr="00340DFF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 </w:t>
            </w:r>
          </w:p>
          <w:p w:rsidR="00DA4112" w:rsidRPr="00340DFF" w:rsidRDefault="00DA4112" w:rsidP="00D378D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1. Общие сведения … … … … … … … … … … … … … … … … … … … … … …</w:t>
            </w:r>
            <w:r w:rsidR="00E7160A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   </w:t>
            </w:r>
          </w:p>
          <w:p w:rsidR="00DA4112" w:rsidRPr="00340DFF" w:rsidRDefault="00DA4112" w:rsidP="00D378DE">
            <w:pPr>
              <w:pStyle w:val="3"/>
              <w:spacing w:before="0" w:after="0"/>
              <w:rPr>
                <w:rFonts w:ascii="Times New Roman" w:hAnsi="Times New Roman"/>
                <w:bCs/>
                <w:iCs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Cs/>
                <w:iCs/>
                <w:caps/>
                <w:color w:val="000000" w:themeColor="text1"/>
                <w:sz w:val="22"/>
                <w:szCs w:val="22"/>
              </w:rPr>
              <w:t>2. Историческая справка</w:t>
            </w:r>
            <w:r w:rsidRPr="00340DFF">
              <w:rPr>
                <w:rFonts w:ascii="Times New Roman" w:hAnsi="Times New Roman"/>
                <w:bCs/>
                <w:i/>
                <w:caps/>
                <w:color w:val="000000" w:themeColor="text1"/>
                <w:sz w:val="22"/>
                <w:szCs w:val="22"/>
              </w:rPr>
              <w:t xml:space="preserve">… … … … … … … … … … … … … … … … … … … … </w:t>
            </w:r>
            <w:r w:rsidRPr="00340DFF">
              <w:rPr>
                <w:rFonts w:ascii="Times New Roman" w:hAnsi="Times New Roman"/>
                <w:bCs/>
                <w:caps/>
                <w:color w:val="000000" w:themeColor="text1"/>
                <w:sz w:val="22"/>
                <w:szCs w:val="22"/>
              </w:rPr>
              <w:t>… ...</w:t>
            </w:r>
          </w:p>
          <w:p w:rsidR="00DA4112" w:rsidRPr="00340DFF" w:rsidRDefault="00DA4112" w:rsidP="00D378D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3. Географическое положение, Климатические условия… … … … … …</w:t>
            </w:r>
          </w:p>
          <w:p w:rsidR="00DA4112" w:rsidRPr="00340DFF" w:rsidRDefault="00DA4112" w:rsidP="00D37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aps/>
                <w:color w:val="000000" w:themeColor="text1"/>
              </w:rPr>
            </w:pPr>
            <w:r w:rsidRPr="00340DFF">
              <w:rPr>
                <w:bCs/>
                <w:caps/>
                <w:color w:val="000000" w:themeColor="text1"/>
                <w:sz w:val="22"/>
                <w:szCs w:val="22"/>
              </w:rPr>
              <w:t>4. Стратегический план развития… … … … … … … … … … … … … … … …</w:t>
            </w:r>
          </w:p>
          <w:p w:rsidR="00DA4112" w:rsidRPr="00340DFF" w:rsidRDefault="00DA4112" w:rsidP="00D378D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5.Схема территориального планирования </w:t>
            </w:r>
            <w:r w:rsidR="001C7450"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наурского </w:t>
            </w:r>
            <w:r w:rsidR="003E366D"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МУНИЦИПАЛЬНОГО РАЙОНА</w:t>
            </w: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… … … … … … … … … … … … …</w:t>
            </w:r>
            <w:r w:rsidR="00537D52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 … … … … … …</w:t>
            </w:r>
          </w:p>
          <w:p w:rsidR="00DA4112" w:rsidRPr="00340DFF" w:rsidRDefault="00DA4112" w:rsidP="00D378D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6. Административно-территориальное устройство… … … … … … … …</w:t>
            </w:r>
          </w:p>
          <w:p w:rsidR="00DA4112" w:rsidRPr="00537D52" w:rsidRDefault="00DA4112" w:rsidP="00537D5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7. Органы местного самоуправления… … … … … … … … … … … … … … </w:t>
            </w:r>
          </w:p>
          <w:p w:rsidR="00DA4112" w:rsidRPr="00340DFF" w:rsidRDefault="00537D52" w:rsidP="003E366D">
            <w:pPr>
              <w:pStyle w:val="1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8 </w:t>
            </w:r>
            <w:r w:rsidR="00DA4112" w:rsidRPr="00340DFF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инвестиционный потенциал </w:t>
            </w:r>
            <w:r w:rsidR="001C7450" w:rsidRPr="00340DFF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>наурского района</w:t>
            </w:r>
            <w:r w:rsidR="00CC2642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… </w:t>
            </w:r>
            <w:r>
              <w:rPr>
                <w:rFonts w:ascii="Times New Roman" w:hAnsi="Times New Roman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… … … … … … … </w:t>
            </w:r>
          </w:p>
          <w:p w:rsidR="00DA4112" w:rsidRPr="00340DFF" w:rsidRDefault="003E366D" w:rsidP="003E366D">
            <w:pPr>
              <w:pStyle w:val="2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>9.</w:t>
            </w:r>
            <w:r w:rsidR="00DA4112" w:rsidRPr="00340DFF">
              <w:rPr>
                <w:rFonts w:ascii="Times New Roman" w:hAnsi="Times New Roman"/>
                <w:b w:val="0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 природно-ресурсный потенциал… … … … … … … … … … … … … … …</w:t>
            </w:r>
          </w:p>
          <w:p w:rsidR="00DA4112" w:rsidRPr="00340DFF" w:rsidRDefault="00DA4112" w:rsidP="003E366D">
            <w:pPr>
              <w:shd w:val="clear" w:color="auto" w:fill="FFFFFF" w:themeFill="background1"/>
              <w:jc w:val="both"/>
              <w:rPr>
                <w:bCs/>
                <w:caps/>
                <w:color w:val="000000" w:themeColor="text1"/>
              </w:rPr>
            </w:pPr>
            <w:r w:rsidRPr="00340DFF">
              <w:rPr>
                <w:bCs/>
                <w:caps/>
                <w:color w:val="000000" w:themeColor="text1"/>
                <w:sz w:val="22"/>
                <w:szCs w:val="22"/>
              </w:rPr>
              <w:t>11. Институциональный потенциал… … … … … … … … … … … … … … …</w:t>
            </w:r>
          </w:p>
          <w:p w:rsidR="00DA4112" w:rsidRPr="00340DFF" w:rsidRDefault="00DA4112" w:rsidP="003E366D">
            <w:pPr>
              <w:shd w:val="clear" w:color="auto" w:fill="FFFFFF" w:themeFill="background1"/>
              <w:jc w:val="both"/>
              <w:rPr>
                <w:bCs/>
                <w:iCs/>
                <w:color w:val="000000" w:themeColor="text1"/>
              </w:rPr>
            </w:pPr>
            <w:r w:rsidRPr="00340DFF">
              <w:rPr>
                <w:bCs/>
                <w:iCs/>
                <w:color w:val="000000" w:themeColor="text1"/>
                <w:sz w:val="22"/>
                <w:szCs w:val="22"/>
              </w:rPr>
              <w:t>Банковские организации… … … … … … … … … … … … … … … … … … … … … ...</w:t>
            </w:r>
          </w:p>
          <w:p w:rsidR="00DA4112" w:rsidRPr="00340DFF" w:rsidRDefault="00DA4112" w:rsidP="003E366D">
            <w:pPr>
              <w:shd w:val="clear" w:color="auto" w:fill="FFFFFF" w:themeFill="background1"/>
              <w:jc w:val="both"/>
              <w:rPr>
                <w:caps/>
                <w:color w:val="000000" w:themeColor="text1"/>
              </w:rPr>
            </w:pPr>
            <w:r w:rsidRPr="00340DFF">
              <w:rPr>
                <w:caps/>
                <w:color w:val="000000" w:themeColor="text1"/>
                <w:sz w:val="22"/>
                <w:szCs w:val="22"/>
              </w:rPr>
              <w:t>Инвестиционная политика</w:t>
            </w:r>
            <w:r w:rsidR="003E366D">
              <w:rPr>
                <w:caps/>
                <w:color w:val="000000" w:themeColor="text1"/>
                <w:sz w:val="22"/>
                <w:szCs w:val="22"/>
              </w:rPr>
              <w:t xml:space="preserve"> … … … … … … … … … … … … … … … … … …</w:t>
            </w:r>
          </w:p>
          <w:p w:rsidR="00DA4112" w:rsidRPr="00340DFF" w:rsidRDefault="00DF613D" w:rsidP="00DF61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aps/>
                <w:color w:val="000000" w:themeColor="text1"/>
                <w:sz w:val="22"/>
                <w:szCs w:val="22"/>
              </w:rPr>
              <w:t>12.</w:t>
            </w:r>
            <w:r w:rsidR="00DA4112" w:rsidRPr="00340DFF">
              <w:rPr>
                <w:color w:val="000000" w:themeColor="text1"/>
                <w:sz w:val="22"/>
                <w:szCs w:val="22"/>
              </w:rPr>
              <w:t>Общая нормативно-правовая база… … …</w:t>
            </w:r>
            <w:r>
              <w:rPr>
                <w:color w:val="000000" w:themeColor="text1"/>
                <w:sz w:val="22"/>
                <w:szCs w:val="22"/>
              </w:rPr>
              <w:t xml:space="preserve"> … … … … … … … … … … … … … … …</w:t>
            </w:r>
          </w:p>
          <w:p w:rsidR="00334828" w:rsidRDefault="00DA4112" w:rsidP="00334828">
            <w:pPr>
              <w:autoSpaceDE w:val="0"/>
              <w:autoSpaceDN w:val="0"/>
              <w:adjustRightInd w:val="0"/>
              <w:jc w:val="both"/>
              <w:rPr>
                <w:bCs/>
                <w:caps/>
                <w:color w:val="000000" w:themeColor="text1"/>
              </w:rPr>
            </w:pPr>
            <w:r w:rsidRPr="00340DFF">
              <w:rPr>
                <w:bCs/>
                <w:caps/>
                <w:color w:val="000000" w:themeColor="text1"/>
                <w:sz w:val="22"/>
                <w:szCs w:val="22"/>
              </w:rPr>
              <w:t>13. инвестиционные Проекты муниципального образования</w:t>
            </w:r>
            <w:r w:rsidR="003E366D">
              <w:rPr>
                <w:bCs/>
                <w:caps/>
                <w:color w:val="000000" w:themeColor="text1"/>
                <w:sz w:val="22"/>
                <w:szCs w:val="22"/>
              </w:rPr>
              <w:t xml:space="preserve"> … … … ...</w:t>
            </w:r>
            <w:r w:rsidRPr="00340DFF">
              <w:rPr>
                <w:bCs/>
                <w:caps/>
                <w:color w:val="000000" w:themeColor="text1"/>
                <w:sz w:val="22"/>
                <w:szCs w:val="22"/>
              </w:rPr>
              <w:t xml:space="preserve"> </w:t>
            </w:r>
          </w:p>
          <w:p w:rsidR="003E366D" w:rsidRDefault="00BE2E9B" w:rsidP="00BE2E9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Cs/>
                <w:caps/>
                <w:color w:val="000000" w:themeColor="text1"/>
                <w:sz w:val="22"/>
                <w:szCs w:val="22"/>
              </w:rPr>
              <w:t>14.</w:t>
            </w:r>
            <w:r w:rsidRPr="00BE2E9B">
              <w:rPr>
                <w:bCs/>
                <w:caps/>
                <w:color w:val="000000" w:themeColor="text1"/>
                <w:sz w:val="20"/>
                <w:szCs w:val="20"/>
              </w:rPr>
              <w:t xml:space="preserve">Информация о социально-экономическом развитии </w:t>
            </w:r>
            <w:bookmarkStart w:id="0" w:name="_GoBack"/>
            <w:bookmarkEnd w:id="0"/>
            <w:r w:rsidR="00817D77" w:rsidRPr="00BE2E9B">
              <w:rPr>
                <w:bCs/>
                <w:caps/>
                <w:color w:val="000000" w:themeColor="text1"/>
                <w:sz w:val="20"/>
                <w:szCs w:val="20"/>
              </w:rPr>
              <w:t>РАЙОНА …</w:t>
            </w:r>
            <w:r>
              <w:rPr>
                <w:bCs/>
                <w:caps/>
                <w:color w:val="000000" w:themeColor="text1"/>
                <w:sz w:val="20"/>
                <w:szCs w:val="20"/>
              </w:rPr>
              <w:t xml:space="preserve"> … … … … </w:t>
            </w: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  <w:p w:rsidR="00DF613D" w:rsidRDefault="00DF613D" w:rsidP="00CC2642">
            <w:pPr>
              <w:jc w:val="both"/>
              <w:rPr>
                <w:b/>
                <w:color w:val="000000" w:themeColor="text1"/>
              </w:rPr>
            </w:pPr>
          </w:p>
          <w:p w:rsidR="003E366D" w:rsidRPr="00340DFF" w:rsidRDefault="003E366D" w:rsidP="00CC264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</w:tcPr>
          <w:p w:rsidR="00DA4112" w:rsidRPr="00340DFF" w:rsidRDefault="00DA4112" w:rsidP="00D378DE">
            <w:pPr>
              <w:pStyle w:val="1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537D52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  <w:p w:rsidR="00DA4112" w:rsidRPr="00340DFF" w:rsidRDefault="00E7160A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  <w:r w:rsidRPr="00340DFF">
              <w:rPr>
                <w:color w:val="000000" w:themeColor="text1"/>
                <w:sz w:val="22"/>
                <w:szCs w:val="22"/>
              </w:rPr>
              <w:t>1</w:t>
            </w:r>
            <w:r w:rsidR="00FF01B1">
              <w:rPr>
                <w:color w:val="000000" w:themeColor="text1"/>
                <w:sz w:val="22"/>
                <w:szCs w:val="22"/>
              </w:rPr>
              <w:t>2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  <w:r w:rsidRPr="00340DFF">
              <w:rPr>
                <w:color w:val="000000" w:themeColor="text1"/>
                <w:sz w:val="22"/>
                <w:szCs w:val="22"/>
              </w:rPr>
              <w:t>1</w:t>
            </w:r>
            <w:r w:rsidR="00FF01B1">
              <w:rPr>
                <w:color w:val="000000" w:themeColor="text1"/>
                <w:sz w:val="22"/>
                <w:szCs w:val="22"/>
              </w:rPr>
              <w:t>3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  <w:r w:rsidRPr="00340DFF">
              <w:rPr>
                <w:color w:val="000000" w:themeColor="text1"/>
                <w:sz w:val="22"/>
                <w:szCs w:val="22"/>
              </w:rPr>
              <w:t>1</w:t>
            </w:r>
            <w:r w:rsidR="00FF01B1">
              <w:rPr>
                <w:color w:val="000000" w:themeColor="text1"/>
                <w:sz w:val="22"/>
                <w:szCs w:val="22"/>
              </w:rPr>
              <w:t>3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  <w:r w:rsidRPr="00340DFF">
              <w:rPr>
                <w:color w:val="000000" w:themeColor="text1"/>
                <w:sz w:val="22"/>
                <w:szCs w:val="22"/>
              </w:rPr>
              <w:t>1</w:t>
            </w:r>
            <w:r w:rsidR="003E366D">
              <w:rPr>
                <w:color w:val="000000" w:themeColor="text1"/>
                <w:sz w:val="22"/>
                <w:szCs w:val="22"/>
              </w:rPr>
              <w:t>4</w:t>
            </w: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  <w:r w:rsidRPr="00340DFF">
              <w:rPr>
                <w:color w:val="000000" w:themeColor="text1"/>
                <w:sz w:val="22"/>
                <w:szCs w:val="22"/>
              </w:rPr>
              <w:t>1</w:t>
            </w:r>
            <w:r w:rsidR="00DF613D">
              <w:rPr>
                <w:color w:val="000000" w:themeColor="text1"/>
                <w:sz w:val="22"/>
                <w:szCs w:val="22"/>
              </w:rPr>
              <w:t>4</w:t>
            </w:r>
          </w:p>
          <w:p w:rsidR="00DA4112" w:rsidRDefault="00DF613D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  <w:p w:rsidR="00DF613D" w:rsidRPr="00340DFF" w:rsidRDefault="00BE2E9B" w:rsidP="00D37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:rsidR="00DA4112" w:rsidRDefault="00DA4112" w:rsidP="00D378DE">
            <w:pPr>
              <w:rPr>
                <w:color w:val="000000" w:themeColor="text1"/>
              </w:rPr>
            </w:pPr>
          </w:p>
          <w:p w:rsidR="00DF613D" w:rsidRDefault="00DF613D" w:rsidP="00D378DE">
            <w:pPr>
              <w:rPr>
                <w:color w:val="000000" w:themeColor="text1"/>
              </w:rPr>
            </w:pPr>
          </w:p>
          <w:p w:rsidR="00DF613D" w:rsidRPr="00340DFF" w:rsidRDefault="00DF613D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FC58BA" w:rsidRDefault="00FC58BA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Default="00DA4112" w:rsidP="00D378DE">
            <w:pPr>
              <w:rPr>
                <w:color w:val="000000" w:themeColor="text1"/>
              </w:rPr>
            </w:pPr>
          </w:p>
          <w:p w:rsidR="00FC58BA" w:rsidRPr="00340DFF" w:rsidRDefault="00FC58BA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  <w:p w:rsidR="00DA4112" w:rsidRPr="00340DFF" w:rsidRDefault="00DA4112" w:rsidP="00D378DE">
            <w:pPr>
              <w:rPr>
                <w:color w:val="000000" w:themeColor="text1"/>
              </w:rPr>
            </w:pPr>
          </w:p>
        </w:tc>
      </w:tr>
    </w:tbl>
    <w:p w:rsidR="00DA4112" w:rsidRPr="00340DFF" w:rsidRDefault="009F4DFB" w:rsidP="003940ED">
      <w:pPr>
        <w:pStyle w:val="12"/>
        <w:jc w:val="center"/>
        <w:rPr>
          <w:color w:val="000000" w:themeColor="text1"/>
        </w:rPr>
      </w:pPr>
      <w:r w:rsidRPr="00340DFF">
        <w:rPr>
          <w:b w:val="0"/>
          <w:color w:val="000000" w:themeColor="text1"/>
        </w:rPr>
        <w:fldChar w:fldCharType="begin"/>
      </w:r>
      <w:r w:rsidR="00DA4112" w:rsidRPr="00340DFF">
        <w:rPr>
          <w:b w:val="0"/>
          <w:color w:val="000000" w:themeColor="text1"/>
        </w:rPr>
        <w:instrText xml:space="preserve"> TOC \o "1-4" \h \z \u </w:instrText>
      </w:r>
      <w:r w:rsidRPr="00340DFF">
        <w:rPr>
          <w:b w:val="0"/>
          <w:color w:val="000000" w:themeColor="text1"/>
        </w:rPr>
        <w:fldChar w:fldCharType="separate"/>
      </w:r>
    </w:p>
    <w:p w:rsidR="00FC5D27" w:rsidRPr="00340DFF" w:rsidRDefault="009F4DFB" w:rsidP="003940ED">
      <w:pPr>
        <w:pStyle w:val="1"/>
        <w:spacing w:before="0" w:after="0"/>
        <w:ind w:left="-284"/>
        <w:jc w:val="center"/>
        <w:rPr>
          <w:b w:val="0"/>
          <w:noProof/>
          <w:color w:val="000000" w:themeColor="text1"/>
          <w:sz w:val="28"/>
          <w:szCs w:val="28"/>
        </w:rPr>
      </w:pPr>
      <w:r w:rsidRPr="00340DFF">
        <w:rPr>
          <w:b w:val="0"/>
          <w:noProof/>
          <w:color w:val="000000" w:themeColor="text1"/>
          <w:sz w:val="28"/>
          <w:szCs w:val="28"/>
        </w:rPr>
        <w:lastRenderedPageBreak/>
        <w:fldChar w:fldCharType="end"/>
      </w:r>
      <w:bookmarkStart w:id="1" w:name="_Toc171159655"/>
    </w:p>
    <w:p w:rsidR="003940ED" w:rsidRPr="00340DFF" w:rsidRDefault="00DA4112" w:rsidP="003940ED">
      <w:pPr>
        <w:pStyle w:val="1"/>
        <w:spacing w:before="0" w:after="0"/>
        <w:ind w:left="-284"/>
        <w:jc w:val="center"/>
        <w:rPr>
          <w:rFonts w:ascii="Times New Roman" w:hAnsi="Times New Roman"/>
          <w:caps/>
          <w:color w:val="000000" w:themeColor="text1"/>
        </w:rPr>
      </w:pPr>
      <w:r w:rsidRPr="00340DFF">
        <w:rPr>
          <w:rFonts w:ascii="Times New Roman" w:hAnsi="Times New Roman"/>
          <w:caps/>
          <w:color w:val="000000" w:themeColor="text1"/>
        </w:rPr>
        <w:t>Визитная карточка</w:t>
      </w:r>
    </w:p>
    <w:bookmarkEnd w:id="1"/>
    <w:p w:rsidR="00DA4112" w:rsidRPr="00340DFF" w:rsidRDefault="00B86439" w:rsidP="003940ED">
      <w:pPr>
        <w:pStyle w:val="1"/>
        <w:spacing w:before="0" w:after="0"/>
        <w:ind w:left="-284"/>
        <w:jc w:val="center"/>
        <w:rPr>
          <w:rFonts w:ascii="Times New Roman" w:hAnsi="Times New Roman"/>
          <w:caps/>
          <w:color w:val="000000" w:themeColor="text1"/>
        </w:rPr>
      </w:pPr>
      <w:r w:rsidRPr="00340DFF">
        <w:rPr>
          <w:rFonts w:ascii="Times New Roman" w:hAnsi="Times New Roman"/>
          <w:caps/>
          <w:color w:val="000000" w:themeColor="text1"/>
        </w:rPr>
        <w:t xml:space="preserve">Наурского </w:t>
      </w:r>
      <w:r w:rsidR="00DA4112" w:rsidRPr="00340DFF">
        <w:rPr>
          <w:rFonts w:ascii="Times New Roman" w:hAnsi="Times New Roman"/>
          <w:caps/>
          <w:color w:val="000000" w:themeColor="text1"/>
        </w:rPr>
        <w:t>муниципального район</w:t>
      </w:r>
      <w:r w:rsidRPr="00340DFF">
        <w:rPr>
          <w:rFonts w:ascii="Times New Roman" w:hAnsi="Times New Roman"/>
          <w:caps/>
          <w:color w:val="000000" w:themeColor="text1"/>
        </w:rPr>
        <w:t>а</w:t>
      </w:r>
    </w:p>
    <w:p w:rsidR="00DA4112" w:rsidRPr="00340DFF" w:rsidRDefault="00DA4112" w:rsidP="00D378DE">
      <w:pPr>
        <w:ind w:left="-284"/>
        <w:jc w:val="both"/>
        <w:rPr>
          <w:color w:val="000000" w:themeColor="text1"/>
          <w:sz w:val="32"/>
          <w:szCs w:val="32"/>
        </w:rPr>
      </w:pPr>
    </w:p>
    <w:p w:rsidR="00DA4112" w:rsidRPr="00340DFF" w:rsidRDefault="00DA4112" w:rsidP="00340DFF">
      <w:pPr>
        <w:pStyle w:val="2"/>
        <w:numPr>
          <w:ilvl w:val="0"/>
          <w:numId w:val="10"/>
        </w:numPr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  <w:szCs w:val="28"/>
        </w:rPr>
      </w:pPr>
      <w:bookmarkStart w:id="2" w:name="_Toc171159656"/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  <w:szCs w:val="28"/>
        </w:rPr>
        <w:t>Общие сведения</w:t>
      </w:r>
      <w:bookmarkEnd w:id="2"/>
    </w:p>
    <w:p w:rsidR="003940ED" w:rsidRPr="00340DFF" w:rsidRDefault="003940ED" w:rsidP="00340DFF">
      <w:pPr>
        <w:ind w:right="120"/>
        <w:rPr>
          <w:color w:val="000000" w:themeColor="text1"/>
        </w:rPr>
      </w:pPr>
    </w:p>
    <w:p w:rsidR="00DA4112" w:rsidRPr="00340DFF" w:rsidRDefault="00DA4112" w:rsidP="00340DFF">
      <w:pPr>
        <w:ind w:left="-284"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Площадь территории, которую з</w:t>
      </w:r>
      <w:r w:rsidR="000A6797">
        <w:rPr>
          <w:color w:val="000000" w:themeColor="text1"/>
          <w:sz w:val="28"/>
          <w:szCs w:val="28"/>
        </w:rPr>
        <w:t xml:space="preserve">анимает район, составляет 2205 </w:t>
      </w:r>
      <w:r w:rsidRPr="00340DFF">
        <w:rPr>
          <w:color w:val="000000" w:themeColor="text1"/>
          <w:sz w:val="28"/>
          <w:szCs w:val="28"/>
        </w:rPr>
        <w:t>кв. км    или 220.5 тыс. га</w:t>
      </w:r>
    </w:p>
    <w:p w:rsidR="00DA4112" w:rsidRPr="00340DFF" w:rsidRDefault="00DA4112" w:rsidP="00340DFF">
      <w:pPr>
        <w:ind w:left="-284" w:right="120" w:firstLine="682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По территории района протекает река Терек.</w:t>
      </w:r>
    </w:p>
    <w:p w:rsidR="00DA4112" w:rsidRPr="00340DFF" w:rsidRDefault="00DA4112" w:rsidP="00340DFF">
      <w:pPr>
        <w:ind w:left="-284" w:right="120" w:firstLine="682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Центр района – станица Наурская.</w:t>
      </w:r>
    </w:p>
    <w:p w:rsidR="00DA4112" w:rsidRPr="00340DFF" w:rsidRDefault="00DA4112" w:rsidP="00340DFF">
      <w:pPr>
        <w:ind w:left="-284" w:right="120" w:firstLine="682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Расстояние до центра г. Грозного – </w:t>
      </w:r>
      <w:smartTag w:uri="urn:schemas-microsoft-com:office:smarttags" w:element="metricconverter">
        <w:smartTagPr>
          <w:attr w:name="ProductID" w:val="100 км"/>
        </w:smartTagPr>
        <w:r w:rsidRPr="00340DFF">
          <w:rPr>
            <w:color w:val="000000" w:themeColor="text1"/>
            <w:sz w:val="28"/>
            <w:szCs w:val="28"/>
          </w:rPr>
          <w:t>100 км</w:t>
        </w:r>
      </w:smartTag>
      <w:r w:rsidRPr="00340DFF">
        <w:rPr>
          <w:color w:val="000000" w:themeColor="text1"/>
          <w:sz w:val="28"/>
          <w:szCs w:val="28"/>
        </w:rPr>
        <w:t>.</w:t>
      </w:r>
    </w:p>
    <w:p w:rsidR="00501C01" w:rsidRPr="00340DFF" w:rsidRDefault="00501C01" w:rsidP="00340DFF">
      <w:pPr>
        <w:ind w:left="-284" w:right="120" w:firstLine="682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Числен</w:t>
      </w:r>
      <w:r w:rsidR="003940ED" w:rsidRPr="00340DFF">
        <w:rPr>
          <w:color w:val="000000" w:themeColor="text1"/>
          <w:sz w:val="28"/>
          <w:szCs w:val="28"/>
        </w:rPr>
        <w:t>ность населения составляет 58540</w:t>
      </w:r>
      <w:r w:rsidRPr="00340DFF">
        <w:rPr>
          <w:color w:val="000000" w:themeColor="text1"/>
          <w:sz w:val="28"/>
          <w:szCs w:val="28"/>
        </w:rPr>
        <w:t xml:space="preserve"> человек.</w:t>
      </w:r>
    </w:p>
    <w:p w:rsidR="00DA4112" w:rsidRPr="00340DFF" w:rsidRDefault="00501C01" w:rsidP="00340DFF">
      <w:pPr>
        <w:pStyle w:val="23"/>
        <w:spacing w:after="0" w:line="240" w:lineRule="auto"/>
        <w:ind w:left="-284" w:right="120" w:firstLine="68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В состав района входят </w:t>
      </w:r>
      <w:r w:rsidR="00DA4112" w:rsidRPr="00340DFF">
        <w:rPr>
          <w:b/>
          <w:color w:val="000000" w:themeColor="text1"/>
          <w:sz w:val="28"/>
          <w:szCs w:val="28"/>
        </w:rPr>
        <w:t>14 сельских поселений</w:t>
      </w:r>
      <w:r w:rsidR="00DA4112" w:rsidRPr="00340DFF">
        <w:rPr>
          <w:color w:val="000000" w:themeColor="text1"/>
          <w:sz w:val="28"/>
          <w:szCs w:val="28"/>
        </w:rPr>
        <w:t xml:space="preserve">, </w:t>
      </w:r>
      <w:r w:rsidRPr="00340DFF">
        <w:rPr>
          <w:color w:val="000000" w:themeColor="text1"/>
          <w:sz w:val="28"/>
          <w:szCs w:val="28"/>
        </w:rPr>
        <w:t xml:space="preserve">в состав которых </w:t>
      </w:r>
      <w:r w:rsidR="00DA4112" w:rsidRPr="00340DFF">
        <w:rPr>
          <w:color w:val="000000" w:themeColor="text1"/>
          <w:sz w:val="28"/>
          <w:szCs w:val="28"/>
        </w:rPr>
        <w:t xml:space="preserve">входит </w:t>
      </w:r>
      <w:r w:rsidR="00DA4112" w:rsidRPr="00340DFF">
        <w:rPr>
          <w:b/>
          <w:color w:val="000000" w:themeColor="text1"/>
          <w:sz w:val="28"/>
          <w:szCs w:val="28"/>
        </w:rPr>
        <w:t>29</w:t>
      </w:r>
      <w:r w:rsidRPr="00340DFF">
        <w:rPr>
          <w:b/>
          <w:color w:val="000000" w:themeColor="text1"/>
          <w:sz w:val="28"/>
          <w:szCs w:val="28"/>
        </w:rPr>
        <w:t xml:space="preserve"> </w:t>
      </w:r>
      <w:r w:rsidR="00DA4112" w:rsidRPr="00340DFF">
        <w:rPr>
          <w:b/>
          <w:color w:val="000000" w:themeColor="text1"/>
          <w:sz w:val="28"/>
          <w:szCs w:val="28"/>
        </w:rPr>
        <w:t>сельских населенных пунктов</w:t>
      </w:r>
      <w:r w:rsidR="00DA4112" w:rsidRPr="00340DFF">
        <w:rPr>
          <w:color w:val="000000" w:themeColor="text1"/>
          <w:sz w:val="28"/>
          <w:szCs w:val="28"/>
        </w:rPr>
        <w:t xml:space="preserve">. </w:t>
      </w:r>
    </w:p>
    <w:p w:rsidR="00A66ACC" w:rsidRPr="00340DFF" w:rsidRDefault="00DA4112" w:rsidP="00340DFF">
      <w:pPr>
        <w:shd w:val="clear" w:color="auto" w:fill="FFFFFF"/>
        <w:spacing w:before="120" w:after="120"/>
        <w:ind w:left="-284"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По территории муниципального образования проходят важнейшие транспортные магистрали федерального и </w:t>
      </w:r>
      <w:r w:rsidR="00501C01" w:rsidRPr="00340DFF">
        <w:rPr>
          <w:color w:val="000000" w:themeColor="text1"/>
          <w:sz w:val="28"/>
          <w:szCs w:val="28"/>
        </w:rPr>
        <w:t xml:space="preserve">регионального </w:t>
      </w:r>
      <w:r w:rsidRPr="00340DFF">
        <w:rPr>
          <w:color w:val="000000" w:themeColor="text1"/>
          <w:sz w:val="28"/>
          <w:szCs w:val="28"/>
        </w:rPr>
        <w:t xml:space="preserve">значения. </w:t>
      </w:r>
      <w:r w:rsidRPr="00340DFF">
        <w:rPr>
          <w:bCs/>
          <w:color w:val="000000" w:themeColor="text1"/>
          <w:sz w:val="28"/>
          <w:szCs w:val="28"/>
        </w:rPr>
        <w:t xml:space="preserve">Через территорию района проходит участок </w:t>
      </w:r>
      <w:r w:rsidR="00501C01" w:rsidRPr="00340DFF">
        <w:rPr>
          <w:bCs/>
          <w:color w:val="000000" w:themeColor="text1"/>
          <w:sz w:val="28"/>
          <w:szCs w:val="28"/>
        </w:rPr>
        <w:t xml:space="preserve"> Северо-Кавказской </w:t>
      </w:r>
      <w:r w:rsidRPr="00340DFF">
        <w:rPr>
          <w:bCs/>
          <w:color w:val="000000" w:themeColor="text1"/>
          <w:sz w:val="28"/>
          <w:szCs w:val="28"/>
        </w:rPr>
        <w:t xml:space="preserve">железной дороги протяженностью около </w:t>
      </w:r>
      <w:r w:rsidR="00501C01" w:rsidRPr="00340DFF">
        <w:rPr>
          <w:bCs/>
          <w:color w:val="000000" w:themeColor="text1"/>
          <w:sz w:val="28"/>
          <w:szCs w:val="28"/>
        </w:rPr>
        <w:t xml:space="preserve"> </w:t>
      </w:r>
      <w:r w:rsidR="00A66ACC" w:rsidRPr="00340DFF">
        <w:rPr>
          <w:b/>
          <w:bCs/>
          <w:color w:val="000000" w:themeColor="text1"/>
          <w:sz w:val="28"/>
          <w:szCs w:val="28"/>
        </w:rPr>
        <w:t>64</w:t>
      </w:r>
      <w:r w:rsidR="00501C01" w:rsidRPr="00340DFF">
        <w:rPr>
          <w:b/>
          <w:bCs/>
          <w:color w:val="000000" w:themeColor="text1"/>
          <w:sz w:val="28"/>
          <w:szCs w:val="28"/>
        </w:rPr>
        <w:t xml:space="preserve"> </w:t>
      </w:r>
      <w:r w:rsidRPr="00340DFF">
        <w:rPr>
          <w:bCs/>
          <w:color w:val="000000" w:themeColor="text1"/>
          <w:sz w:val="28"/>
          <w:szCs w:val="28"/>
        </w:rPr>
        <w:t xml:space="preserve"> км</w:t>
      </w:r>
      <w:r w:rsidR="00A66ACC" w:rsidRPr="00340DFF">
        <w:rPr>
          <w:color w:val="000000" w:themeColor="text1"/>
          <w:sz w:val="28"/>
          <w:szCs w:val="28"/>
        </w:rPr>
        <w:t xml:space="preserve"> со станциями </w:t>
      </w:r>
      <w:hyperlink r:id="rId8" w:tooltip="Ищерская (станция) (страница отсутствует)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Ищерская</w:t>
        </w:r>
      </w:hyperlink>
      <w:r w:rsidR="00A66ACC" w:rsidRPr="00340DFF">
        <w:rPr>
          <w:color w:val="000000" w:themeColor="text1"/>
          <w:sz w:val="28"/>
          <w:szCs w:val="28"/>
        </w:rPr>
        <w:t> (станица </w:t>
      </w:r>
      <w:hyperlink r:id="rId9" w:tooltip="Ищерская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Ищерская</w:t>
        </w:r>
      </w:hyperlink>
      <w:r w:rsidR="00A66ACC" w:rsidRPr="00340DFF">
        <w:rPr>
          <w:color w:val="000000" w:themeColor="text1"/>
          <w:sz w:val="28"/>
          <w:szCs w:val="28"/>
        </w:rPr>
        <w:t xml:space="preserve">),  </w:t>
      </w:r>
      <w:hyperlink r:id="rId10" w:tooltip="Алпатово (станция) (страница отсутствует)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Алпатово</w:t>
        </w:r>
      </w:hyperlink>
      <w:r w:rsidR="008D7987" w:rsidRPr="00340DFF">
        <w:rPr>
          <w:color w:val="000000" w:themeColor="text1"/>
        </w:rPr>
        <w:t xml:space="preserve"> </w:t>
      </w:r>
      <w:r w:rsidR="00A66ACC" w:rsidRPr="00340DFF">
        <w:rPr>
          <w:color w:val="000000" w:themeColor="text1"/>
          <w:sz w:val="28"/>
          <w:szCs w:val="28"/>
        </w:rPr>
        <w:t> (с</w:t>
      </w:r>
      <w:r w:rsidR="008D7987" w:rsidRPr="00340DFF">
        <w:rPr>
          <w:color w:val="000000" w:themeColor="text1"/>
          <w:sz w:val="28"/>
          <w:szCs w:val="28"/>
        </w:rPr>
        <w:t>.</w:t>
      </w:r>
      <w:r w:rsidR="00A66ACC" w:rsidRPr="00340DFF">
        <w:rPr>
          <w:color w:val="000000" w:themeColor="text1"/>
          <w:sz w:val="28"/>
          <w:szCs w:val="28"/>
        </w:rPr>
        <w:t> </w:t>
      </w:r>
      <w:hyperlink r:id="rId11" w:tooltip="Алпатово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Алпатово</w:t>
        </w:r>
      </w:hyperlink>
      <w:r w:rsidR="00A66ACC" w:rsidRPr="00340DFF">
        <w:rPr>
          <w:color w:val="000000" w:themeColor="text1"/>
          <w:sz w:val="28"/>
          <w:szCs w:val="28"/>
        </w:rPr>
        <w:t>),</w:t>
      </w:r>
      <w:r w:rsidR="008D7987" w:rsidRPr="00340DFF">
        <w:rPr>
          <w:color w:val="000000" w:themeColor="text1"/>
          <w:sz w:val="28"/>
          <w:szCs w:val="28"/>
        </w:rPr>
        <w:t xml:space="preserve"> </w:t>
      </w:r>
      <w:r w:rsidR="00A66ACC" w:rsidRPr="00340DFF">
        <w:rPr>
          <w:color w:val="000000" w:themeColor="text1"/>
          <w:sz w:val="28"/>
          <w:szCs w:val="28"/>
        </w:rPr>
        <w:t> </w:t>
      </w:r>
      <w:hyperlink r:id="rId12" w:tooltip="Наурская (станция) (страница отсутствует)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Наурская</w:t>
        </w:r>
      </w:hyperlink>
      <w:r w:rsidR="008D7987" w:rsidRPr="00340DFF">
        <w:rPr>
          <w:color w:val="000000" w:themeColor="text1"/>
        </w:rPr>
        <w:t xml:space="preserve"> </w:t>
      </w:r>
      <w:r w:rsidR="00A66ACC" w:rsidRPr="00340DFF">
        <w:rPr>
          <w:color w:val="000000" w:themeColor="text1"/>
          <w:sz w:val="28"/>
          <w:szCs w:val="28"/>
        </w:rPr>
        <w:t>(с</w:t>
      </w:r>
      <w:r w:rsidR="008D7987" w:rsidRPr="00340DFF">
        <w:rPr>
          <w:color w:val="000000" w:themeColor="text1"/>
          <w:sz w:val="28"/>
          <w:szCs w:val="28"/>
        </w:rPr>
        <w:t>.</w:t>
      </w:r>
      <w:r w:rsidR="00A66ACC" w:rsidRPr="00340DFF">
        <w:rPr>
          <w:color w:val="000000" w:themeColor="text1"/>
          <w:sz w:val="28"/>
          <w:szCs w:val="28"/>
        </w:rPr>
        <w:t> </w:t>
      </w:r>
      <w:hyperlink r:id="rId13" w:tooltip="Чернокозово" w:history="1">
        <w:r w:rsidR="00A66ACC" w:rsidRPr="00340DFF">
          <w:rPr>
            <w:color w:val="000000" w:themeColor="text1"/>
            <w:sz w:val="28"/>
            <w:szCs w:val="28"/>
            <w:u w:val="single"/>
          </w:rPr>
          <w:t>Чернокозово</w:t>
        </w:r>
      </w:hyperlink>
      <w:r w:rsidR="00A66ACC" w:rsidRPr="00340DFF">
        <w:rPr>
          <w:color w:val="000000" w:themeColor="text1"/>
          <w:sz w:val="28"/>
          <w:szCs w:val="28"/>
        </w:rPr>
        <w:t>)</w:t>
      </w:r>
      <w:r w:rsidR="00227826" w:rsidRPr="00340DFF">
        <w:rPr>
          <w:color w:val="000000" w:themeColor="text1"/>
          <w:sz w:val="28"/>
          <w:szCs w:val="28"/>
        </w:rPr>
        <w:t xml:space="preserve"> и Терек (с</w:t>
      </w:r>
      <w:r w:rsidR="008D7987" w:rsidRPr="00340DFF">
        <w:rPr>
          <w:color w:val="000000" w:themeColor="text1"/>
          <w:sz w:val="28"/>
          <w:szCs w:val="28"/>
        </w:rPr>
        <w:t>.</w:t>
      </w:r>
      <w:r w:rsidR="00227826" w:rsidRPr="00340DFF">
        <w:rPr>
          <w:color w:val="000000" w:themeColor="text1"/>
          <w:sz w:val="28"/>
          <w:szCs w:val="28"/>
        </w:rPr>
        <w:t xml:space="preserve"> Новотерское).</w:t>
      </w:r>
    </w:p>
    <w:p w:rsidR="00DA4112" w:rsidRPr="00340DFF" w:rsidRDefault="00DA4112" w:rsidP="00340DFF">
      <w:pPr>
        <w:overflowPunct w:val="0"/>
        <w:autoSpaceDE w:val="0"/>
        <w:autoSpaceDN w:val="0"/>
        <w:adjustRightInd w:val="0"/>
        <w:ind w:left="-284" w:right="120"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340DFF">
        <w:rPr>
          <w:bCs/>
          <w:color w:val="000000" w:themeColor="text1"/>
          <w:sz w:val="28"/>
          <w:szCs w:val="28"/>
        </w:rPr>
        <w:t xml:space="preserve">Район располагает месторождениями </w:t>
      </w:r>
      <w:r w:rsidR="00501C01" w:rsidRPr="00340DFF">
        <w:rPr>
          <w:bCs/>
          <w:color w:val="000000" w:themeColor="text1"/>
          <w:sz w:val="28"/>
          <w:szCs w:val="28"/>
        </w:rPr>
        <w:t>термальной воды</w:t>
      </w:r>
      <w:r w:rsidR="00C41178" w:rsidRPr="00340DFF">
        <w:rPr>
          <w:bCs/>
          <w:color w:val="000000" w:themeColor="text1"/>
          <w:sz w:val="28"/>
          <w:szCs w:val="28"/>
        </w:rPr>
        <w:t>, глины, песка</w:t>
      </w:r>
      <w:r w:rsidRPr="00340DFF">
        <w:rPr>
          <w:bCs/>
          <w:color w:val="000000" w:themeColor="text1"/>
          <w:sz w:val="28"/>
          <w:szCs w:val="28"/>
        </w:rPr>
        <w:t>.</w:t>
      </w:r>
    </w:p>
    <w:p w:rsidR="00DA4112" w:rsidRPr="00340DFF" w:rsidRDefault="00A66ACC" w:rsidP="00340DFF">
      <w:pPr>
        <w:overflowPunct w:val="0"/>
        <w:autoSpaceDE w:val="0"/>
        <w:autoSpaceDN w:val="0"/>
        <w:adjustRightInd w:val="0"/>
        <w:ind w:left="-284" w:right="120"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Наурский район </w:t>
      </w:r>
      <w:r w:rsidR="00C41178" w:rsidRPr="00340DFF">
        <w:rPr>
          <w:color w:val="000000" w:themeColor="text1"/>
          <w:sz w:val="28"/>
          <w:szCs w:val="28"/>
        </w:rPr>
        <w:t>был</w:t>
      </w:r>
      <w:r w:rsidRPr="00340DFF">
        <w:rPr>
          <w:color w:val="000000" w:themeColor="text1"/>
          <w:sz w:val="28"/>
          <w:szCs w:val="28"/>
        </w:rPr>
        <w:t xml:space="preserve"> </w:t>
      </w:r>
      <w:r w:rsidR="00C41178" w:rsidRPr="00340DFF">
        <w:rPr>
          <w:color w:val="000000" w:themeColor="text1"/>
          <w:sz w:val="28"/>
          <w:szCs w:val="28"/>
        </w:rPr>
        <w:t xml:space="preserve">одним </w:t>
      </w:r>
      <w:r w:rsidR="00DA4112" w:rsidRPr="00340DFF">
        <w:rPr>
          <w:color w:val="000000" w:themeColor="text1"/>
          <w:sz w:val="28"/>
          <w:szCs w:val="28"/>
        </w:rPr>
        <w:t xml:space="preserve"> из лидеров в производстве </w:t>
      </w:r>
      <w:r w:rsidR="00DA4112" w:rsidRPr="00340DFF">
        <w:rPr>
          <w:color w:val="000000" w:themeColor="text1"/>
          <w:spacing w:val="-8"/>
          <w:sz w:val="28"/>
          <w:szCs w:val="28"/>
        </w:rPr>
        <w:t>сельхозпродукц</w:t>
      </w:r>
      <w:r w:rsidRPr="00340DFF">
        <w:rPr>
          <w:color w:val="000000" w:themeColor="text1"/>
          <w:spacing w:val="-8"/>
          <w:sz w:val="28"/>
          <w:szCs w:val="28"/>
        </w:rPr>
        <w:t>ии. Этому во многом способст</w:t>
      </w:r>
      <w:r w:rsidR="00A536D5">
        <w:rPr>
          <w:color w:val="000000" w:themeColor="text1"/>
          <w:spacing w:val="-8"/>
          <w:sz w:val="28"/>
          <w:szCs w:val="28"/>
        </w:rPr>
        <w:t>во</w:t>
      </w:r>
      <w:r w:rsidRPr="00340DFF">
        <w:rPr>
          <w:color w:val="000000" w:themeColor="text1"/>
          <w:spacing w:val="-8"/>
          <w:sz w:val="28"/>
          <w:szCs w:val="28"/>
        </w:rPr>
        <w:t>вали</w:t>
      </w:r>
      <w:r w:rsidR="00DA4112" w:rsidRPr="00340DFF">
        <w:rPr>
          <w:color w:val="000000" w:themeColor="text1"/>
          <w:spacing w:val="-8"/>
          <w:sz w:val="28"/>
          <w:szCs w:val="28"/>
        </w:rPr>
        <w:t xml:space="preserve"> благопри</w:t>
      </w:r>
      <w:r w:rsidR="00DA4112" w:rsidRPr="00340DFF">
        <w:rPr>
          <w:color w:val="000000" w:themeColor="text1"/>
          <w:spacing w:val="-8"/>
          <w:sz w:val="28"/>
          <w:szCs w:val="28"/>
        </w:rPr>
        <w:softHyphen/>
      </w:r>
      <w:r w:rsidR="00DA4112" w:rsidRPr="00340DFF">
        <w:rPr>
          <w:color w:val="000000" w:themeColor="text1"/>
          <w:spacing w:val="-9"/>
          <w:sz w:val="28"/>
          <w:szCs w:val="28"/>
        </w:rPr>
        <w:t xml:space="preserve">ятные климатические условия </w:t>
      </w:r>
      <w:r w:rsidR="00876BBC">
        <w:rPr>
          <w:color w:val="000000" w:themeColor="text1"/>
          <w:spacing w:val="-9"/>
          <w:sz w:val="28"/>
          <w:szCs w:val="28"/>
        </w:rPr>
        <w:t>для выращивания винограда.</w:t>
      </w:r>
      <w:r w:rsidR="00DA4112" w:rsidRPr="00340DFF">
        <w:rPr>
          <w:color w:val="000000" w:themeColor="text1"/>
          <w:spacing w:val="-9"/>
          <w:sz w:val="28"/>
          <w:szCs w:val="28"/>
        </w:rPr>
        <w:t xml:space="preserve"> Основными отраслями сельского хозяйства</w:t>
      </w:r>
      <w:r w:rsidR="00C41178" w:rsidRPr="00340DFF">
        <w:rPr>
          <w:color w:val="000000" w:themeColor="text1"/>
          <w:spacing w:val="-9"/>
          <w:sz w:val="28"/>
          <w:szCs w:val="28"/>
        </w:rPr>
        <w:t xml:space="preserve"> в настоящее время </w:t>
      </w:r>
      <w:r w:rsidR="00876BBC" w:rsidRPr="00340DFF">
        <w:rPr>
          <w:color w:val="000000" w:themeColor="text1"/>
          <w:spacing w:val="-9"/>
          <w:sz w:val="28"/>
          <w:szCs w:val="28"/>
        </w:rPr>
        <w:t xml:space="preserve">являются </w:t>
      </w:r>
      <w:r w:rsidR="00DA4112" w:rsidRPr="00340DFF">
        <w:rPr>
          <w:color w:val="000000" w:themeColor="text1"/>
          <w:spacing w:val="-9"/>
          <w:sz w:val="28"/>
          <w:szCs w:val="28"/>
        </w:rPr>
        <w:t>растениеводство и животноводство.</w:t>
      </w:r>
    </w:p>
    <w:p w:rsidR="00DA4112" w:rsidRPr="00340DFF" w:rsidRDefault="00DA4112" w:rsidP="00340DFF">
      <w:pPr>
        <w:overflowPunct w:val="0"/>
        <w:autoSpaceDE w:val="0"/>
        <w:autoSpaceDN w:val="0"/>
        <w:adjustRightInd w:val="0"/>
        <w:ind w:left="-284" w:right="12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Важнейшим и приоритетным направлением деятельности администрации муниципального образования является создание в районе благоприятных условий для выгодного вложения инвестиций и повышение эффективности использования имеющегося аграрного и промышленного потенциала в интересах развития территории. Руководство района всегда готово рассмотреть перспективные инвестиционные проекты и предложения и окажет необходимую помощь в их реализации.</w:t>
      </w:r>
    </w:p>
    <w:p w:rsidR="00DA4112" w:rsidRPr="00340DFF" w:rsidRDefault="00DA4112" w:rsidP="00340DFF">
      <w:pPr>
        <w:overflowPunct w:val="0"/>
        <w:autoSpaceDE w:val="0"/>
        <w:autoSpaceDN w:val="0"/>
        <w:adjustRightInd w:val="0"/>
        <w:ind w:left="-284" w:right="120"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  <w:bookmarkStart w:id="3" w:name="_Toc171159657"/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Default="00E57C4A" w:rsidP="00E57C4A"/>
    <w:p w:rsidR="00E57C4A" w:rsidRDefault="00E57C4A" w:rsidP="00E57C4A"/>
    <w:p w:rsidR="00E57C4A" w:rsidRPr="00E57C4A" w:rsidRDefault="00E57C4A" w:rsidP="00E57C4A"/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Default="00E57C4A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</w:p>
    <w:p w:rsidR="00E57C4A" w:rsidRPr="00E57C4A" w:rsidRDefault="00E57C4A" w:rsidP="00E57C4A"/>
    <w:p w:rsidR="00DA4112" w:rsidRPr="00340DFF" w:rsidRDefault="00DA4112" w:rsidP="00340DFF">
      <w:pPr>
        <w:pStyle w:val="3"/>
        <w:spacing w:before="0" w:after="0"/>
        <w:ind w:left="-284" w:right="12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</w:pPr>
      <w:r w:rsidRPr="00340DFF">
        <w:rPr>
          <w:rFonts w:ascii="Times New Roman" w:hAnsi="Times New Roman"/>
          <w:b/>
          <w:bCs/>
          <w:iCs/>
          <w:caps/>
          <w:color w:val="000000" w:themeColor="text1"/>
          <w:sz w:val="28"/>
          <w:szCs w:val="32"/>
        </w:rPr>
        <w:lastRenderedPageBreak/>
        <w:t>2. Историческая справка</w:t>
      </w:r>
      <w:bookmarkEnd w:id="3"/>
    </w:p>
    <w:p w:rsidR="00227826" w:rsidRPr="00340DFF" w:rsidRDefault="00227826" w:rsidP="00340DFF">
      <w:pPr>
        <w:shd w:val="clear" w:color="auto" w:fill="FFFFFF"/>
        <w:spacing w:before="120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bookmarkStart w:id="4" w:name="_Toc171159658"/>
      <w:r w:rsidRPr="00340DFF">
        <w:rPr>
          <w:color w:val="000000" w:themeColor="text1"/>
          <w:sz w:val="28"/>
          <w:szCs w:val="28"/>
        </w:rPr>
        <w:t>После победы </w:t>
      </w:r>
      <w:hyperlink r:id="rId14" w:tooltip="Русское царство" w:history="1">
        <w:r w:rsidRPr="00340DFF">
          <w:rPr>
            <w:color w:val="000000" w:themeColor="text1"/>
            <w:sz w:val="28"/>
            <w:szCs w:val="28"/>
            <w:u w:val="single"/>
          </w:rPr>
          <w:t>Русского царства</w:t>
        </w:r>
      </w:hyperlink>
      <w:r w:rsidRPr="00340DFF">
        <w:rPr>
          <w:color w:val="000000" w:themeColor="text1"/>
          <w:sz w:val="28"/>
          <w:szCs w:val="28"/>
        </w:rPr>
        <w:t> над </w:t>
      </w:r>
      <w:hyperlink r:id="rId15" w:tooltip="Астраханское ханство" w:history="1">
        <w:r w:rsidRPr="00340DFF">
          <w:rPr>
            <w:color w:val="000000" w:themeColor="text1"/>
            <w:sz w:val="28"/>
            <w:szCs w:val="28"/>
            <w:u w:val="single"/>
          </w:rPr>
          <w:t>Астраханским ханством</w:t>
        </w:r>
      </w:hyperlink>
      <w:r w:rsidRPr="00340DFF">
        <w:rPr>
          <w:color w:val="000000" w:themeColor="text1"/>
          <w:sz w:val="28"/>
          <w:szCs w:val="28"/>
        </w:rPr>
        <w:t> в </w:t>
      </w:r>
      <w:hyperlink r:id="rId16" w:tooltip="1556 год" w:history="1">
        <w:r w:rsidRPr="00340DFF">
          <w:rPr>
            <w:color w:val="000000" w:themeColor="text1"/>
            <w:sz w:val="28"/>
            <w:szCs w:val="28"/>
            <w:u w:val="single"/>
          </w:rPr>
          <w:t>1556 году</w:t>
        </w:r>
      </w:hyperlink>
      <w:r w:rsidR="008D7987" w:rsidRPr="00340DFF">
        <w:rPr>
          <w:color w:val="000000" w:themeColor="text1"/>
          <w:sz w:val="28"/>
          <w:szCs w:val="28"/>
        </w:rPr>
        <w:t xml:space="preserve"> </w:t>
      </w:r>
      <w:r w:rsidRPr="00340DFF">
        <w:rPr>
          <w:color w:val="000000" w:themeColor="text1"/>
          <w:sz w:val="28"/>
          <w:szCs w:val="28"/>
        </w:rPr>
        <w:t xml:space="preserve">территория, в настоящее время занимаемая районом, вошла в состав России. На тот момент она была заселена </w:t>
      </w:r>
      <w:hyperlink r:id="rId17" w:tooltip="Терские казаки" w:history="1">
        <w:r w:rsidRPr="00340DFF">
          <w:rPr>
            <w:color w:val="000000" w:themeColor="text1"/>
            <w:sz w:val="28"/>
            <w:szCs w:val="28"/>
            <w:u w:val="single"/>
          </w:rPr>
          <w:t>терскими казаками</w:t>
        </w:r>
      </w:hyperlink>
      <w:r w:rsidRPr="00340DFF">
        <w:rPr>
          <w:color w:val="000000" w:themeColor="text1"/>
          <w:sz w:val="28"/>
          <w:szCs w:val="28"/>
        </w:rPr>
        <w:t>.</w:t>
      </w:r>
    </w:p>
    <w:p w:rsidR="00227826" w:rsidRPr="00340DFF" w:rsidRDefault="00227826" w:rsidP="00340DFF">
      <w:pPr>
        <w:shd w:val="clear" w:color="auto" w:fill="FFFFFF"/>
        <w:spacing w:before="120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В </w:t>
      </w:r>
      <w:hyperlink r:id="rId18" w:tooltip="1772 год" w:history="1">
        <w:r w:rsidR="000A6797">
          <w:rPr>
            <w:color w:val="000000" w:themeColor="text1"/>
            <w:sz w:val="28"/>
            <w:szCs w:val="28"/>
            <w:u w:val="single"/>
          </w:rPr>
          <w:t xml:space="preserve">1772 </w:t>
        </w:r>
        <w:r w:rsidRPr="00340DFF">
          <w:rPr>
            <w:color w:val="000000" w:themeColor="text1"/>
            <w:sz w:val="28"/>
            <w:szCs w:val="28"/>
            <w:u w:val="single"/>
          </w:rPr>
          <w:t>году</w:t>
        </w:r>
      </w:hyperlink>
      <w:r w:rsidR="000A6797">
        <w:rPr>
          <w:color w:val="000000" w:themeColor="text1"/>
          <w:sz w:val="28"/>
          <w:szCs w:val="28"/>
        </w:rPr>
        <w:t xml:space="preserve"> в </w:t>
      </w:r>
      <w:r w:rsidRPr="00340DFF">
        <w:rPr>
          <w:color w:val="000000" w:themeColor="text1"/>
          <w:sz w:val="28"/>
          <w:szCs w:val="28"/>
        </w:rPr>
        <w:t>станице </w:t>
      </w:r>
      <w:hyperlink r:id="rId19" w:tooltip="Ищерская" w:history="1">
        <w:r w:rsidRPr="00340DFF">
          <w:rPr>
            <w:color w:val="000000" w:themeColor="text1"/>
            <w:sz w:val="28"/>
            <w:szCs w:val="28"/>
            <w:u w:val="single"/>
          </w:rPr>
          <w:t>Ищерской</w:t>
        </w:r>
      </w:hyperlink>
      <w:r w:rsidR="000A6797">
        <w:rPr>
          <w:color w:val="000000" w:themeColor="text1"/>
          <w:sz w:val="28"/>
          <w:szCs w:val="28"/>
        </w:rPr>
        <w:t xml:space="preserve"> побывал </w:t>
      </w:r>
      <w:r w:rsidRPr="00340DFF">
        <w:rPr>
          <w:color w:val="000000" w:themeColor="text1"/>
          <w:sz w:val="28"/>
          <w:szCs w:val="28"/>
        </w:rPr>
        <w:t>будущий предводитель </w:t>
      </w:r>
      <w:hyperlink r:id="rId20" w:tooltip="Крестьянская война 1773—1775" w:history="1">
        <w:r w:rsidRPr="00340DFF">
          <w:rPr>
            <w:color w:val="000000" w:themeColor="text1"/>
            <w:sz w:val="28"/>
            <w:szCs w:val="28"/>
            <w:u w:val="single"/>
          </w:rPr>
          <w:t>крестьянского восстания</w:t>
        </w:r>
      </w:hyperlink>
      <w:r w:rsidRPr="00340DFF">
        <w:rPr>
          <w:color w:val="000000" w:themeColor="text1"/>
          <w:sz w:val="28"/>
          <w:szCs w:val="28"/>
        </w:rPr>
        <w:t> </w:t>
      </w:r>
      <w:hyperlink r:id="rId21" w:tooltip="Емельян Пугачёв" w:history="1">
        <w:r w:rsidRPr="00340DFF">
          <w:rPr>
            <w:color w:val="000000" w:themeColor="text1"/>
            <w:sz w:val="28"/>
            <w:szCs w:val="28"/>
            <w:u w:val="single"/>
          </w:rPr>
          <w:t>Емельян Пугачёв</w:t>
        </w:r>
      </w:hyperlink>
      <w:r w:rsidRPr="00340DFF">
        <w:rPr>
          <w:color w:val="000000" w:themeColor="text1"/>
          <w:sz w:val="28"/>
          <w:szCs w:val="28"/>
        </w:rPr>
        <w:t>. Результатом его пребывания стало ходатайство казаков станиц </w:t>
      </w:r>
      <w:hyperlink r:id="rId22" w:tooltip="Ищерская" w:history="1">
        <w:r w:rsidRPr="00340DFF">
          <w:rPr>
            <w:color w:val="000000" w:themeColor="text1"/>
            <w:sz w:val="28"/>
            <w:szCs w:val="28"/>
            <w:u w:val="single"/>
          </w:rPr>
          <w:t>Ищерской</w:t>
        </w:r>
      </w:hyperlink>
      <w:r w:rsidRPr="00340DFF">
        <w:rPr>
          <w:color w:val="000000" w:themeColor="text1"/>
          <w:sz w:val="28"/>
          <w:szCs w:val="28"/>
        </w:rPr>
        <w:t>, </w:t>
      </w:r>
      <w:hyperlink r:id="rId23" w:tooltip="Наурская" w:history="1">
        <w:r w:rsidRPr="00340DFF">
          <w:rPr>
            <w:color w:val="000000" w:themeColor="text1"/>
            <w:sz w:val="28"/>
            <w:szCs w:val="28"/>
            <w:u w:val="single"/>
          </w:rPr>
          <w:t>Наурской</w:t>
        </w:r>
      </w:hyperlink>
      <w:r w:rsidRPr="00340DFF">
        <w:rPr>
          <w:color w:val="000000" w:themeColor="text1"/>
          <w:sz w:val="28"/>
          <w:szCs w:val="28"/>
        </w:rPr>
        <w:t xml:space="preserve"> и </w:t>
      </w:r>
      <w:hyperlink r:id="rId24" w:tooltip="Галюгаевская" w:history="1">
        <w:r w:rsidRPr="00340DFF">
          <w:rPr>
            <w:color w:val="000000" w:themeColor="text1"/>
            <w:sz w:val="28"/>
            <w:szCs w:val="28"/>
            <w:u w:val="single"/>
          </w:rPr>
          <w:t>Галюгаевской</w:t>
        </w:r>
      </w:hyperlink>
      <w:r w:rsidRPr="00340DFF">
        <w:rPr>
          <w:color w:val="000000" w:themeColor="text1"/>
          <w:sz w:val="28"/>
          <w:szCs w:val="28"/>
        </w:rPr>
        <w:t>  о выделении денежного жалования и провианта, с которым Пугачёв отправился в </w:t>
      </w:r>
      <w:hyperlink r:id="rId25" w:tooltip="Москва" w:history="1">
        <w:r w:rsidRPr="00340DFF">
          <w:rPr>
            <w:color w:val="000000" w:themeColor="text1"/>
            <w:sz w:val="28"/>
            <w:szCs w:val="28"/>
            <w:u w:val="single"/>
          </w:rPr>
          <w:t>Москву</w:t>
        </w:r>
      </w:hyperlink>
      <w:r w:rsidRPr="00340DFF">
        <w:rPr>
          <w:color w:val="000000" w:themeColor="text1"/>
          <w:sz w:val="28"/>
          <w:szCs w:val="28"/>
        </w:rPr>
        <w:t>, но в </w:t>
      </w:r>
      <w:hyperlink r:id="rId26" w:tooltip="Моздок" w:history="1">
        <w:r w:rsidRPr="00340DFF">
          <w:rPr>
            <w:color w:val="000000" w:themeColor="text1"/>
            <w:sz w:val="28"/>
            <w:szCs w:val="28"/>
            <w:u w:val="single"/>
          </w:rPr>
          <w:t>Моздоке</w:t>
        </w:r>
      </w:hyperlink>
      <w:r w:rsidRPr="00340DFF">
        <w:rPr>
          <w:color w:val="000000" w:themeColor="text1"/>
          <w:sz w:val="28"/>
          <w:szCs w:val="28"/>
        </w:rPr>
        <w:t> был задержан</w:t>
      </w:r>
      <w:hyperlink r:id="rId27" w:anchor="cite_note-3" w:history="1">
        <w:r w:rsidRPr="00340DFF">
          <w:rPr>
            <w:color w:val="000000" w:themeColor="text1"/>
            <w:sz w:val="28"/>
            <w:szCs w:val="28"/>
            <w:u w:val="single"/>
            <w:vertAlign w:val="superscript"/>
          </w:rPr>
          <w:t>[3]</w:t>
        </w:r>
      </w:hyperlink>
      <w:r w:rsidRPr="00340DFF">
        <w:rPr>
          <w:color w:val="000000" w:themeColor="text1"/>
          <w:sz w:val="28"/>
          <w:szCs w:val="28"/>
        </w:rPr>
        <w:t>.</w:t>
      </w:r>
    </w:p>
    <w:p w:rsidR="00227826" w:rsidRPr="00340DFF" w:rsidRDefault="00227826" w:rsidP="00340DFF">
      <w:pPr>
        <w:shd w:val="clear" w:color="auto" w:fill="FFFFFF"/>
        <w:spacing w:before="120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В </w:t>
      </w:r>
      <w:hyperlink r:id="rId28" w:tooltip="XIX" w:history="1">
        <w:r w:rsidRPr="00340DFF">
          <w:rPr>
            <w:color w:val="000000" w:themeColor="text1"/>
            <w:sz w:val="28"/>
            <w:szCs w:val="28"/>
            <w:u w:val="single"/>
          </w:rPr>
          <w:t>XIX</w:t>
        </w:r>
      </w:hyperlink>
      <w:r w:rsidRPr="00340DFF">
        <w:rPr>
          <w:color w:val="000000" w:themeColor="text1"/>
          <w:sz w:val="28"/>
          <w:szCs w:val="28"/>
        </w:rPr>
        <w:t> столетии на территории района возникли новые населённые пункты: станица </w:t>
      </w:r>
      <w:hyperlink r:id="rId29" w:tooltip="Николаевская (Чечня)" w:history="1">
        <w:r w:rsidRPr="00340DFF">
          <w:rPr>
            <w:color w:val="000000" w:themeColor="text1"/>
            <w:sz w:val="28"/>
            <w:szCs w:val="28"/>
            <w:u w:val="single"/>
          </w:rPr>
          <w:t>Николаевская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30" w:tooltip="1848 год" w:history="1">
        <w:r w:rsidRPr="00340DFF">
          <w:rPr>
            <w:color w:val="000000" w:themeColor="text1"/>
            <w:sz w:val="28"/>
            <w:szCs w:val="28"/>
            <w:u w:val="single"/>
          </w:rPr>
          <w:t>1848 году</w:t>
        </w:r>
      </w:hyperlink>
      <w:r w:rsidRPr="00340DFF">
        <w:rPr>
          <w:color w:val="000000" w:themeColor="text1"/>
          <w:sz w:val="28"/>
          <w:szCs w:val="28"/>
        </w:rPr>
        <w:t>), станица </w:t>
      </w:r>
      <w:hyperlink r:id="rId31" w:tooltip="Савельевская (Чечня)" w:history="1">
        <w:r w:rsidRPr="00340DFF">
          <w:rPr>
            <w:color w:val="000000" w:themeColor="text1"/>
            <w:sz w:val="28"/>
            <w:szCs w:val="28"/>
            <w:u w:val="single"/>
          </w:rPr>
          <w:t>Савельевская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32" w:tooltip="1886 год" w:history="1">
        <w:r w:rsidRPr="00340DFF">
          <w:rPr>
            <w:color w:val="000000" w:themeColor="text1"/>
            <w:sz w:val="28"/>
            <w:szCs w:val="28"/>
            <w:u w:val="single"/>
          </w:rPr>
          <w:t>1886 году</w:t>
        </w:r>
      </w:hyperlink>
      <w:r w:rsidRPr="00340DFF">
        <w:rPr>
          <w:color w:val="000000" w:themeColor="text1"/>
          <w:sz w:val="28"/>
          <w:szCs w:val="28"/>
        </w:rPr>
        <w:t>), хутора </w:t>
      </w:r>
      <w:hyperlink r:id="rId33" w:tooltip="Капустино (Чечня)" w:history="1">
        <w:r w:rsidRPr="00340DFF">
          <w:rPr>
            <w:color w:val="000000" w:themeColor="text1"/>
            <w:sz w:val="28"/>
            <w:szCs w:val="28"/>
            <w:u w:val="single"/>
          </w:rPr>
          <w:t>Капустин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34" w:tooltip="1823 год" w:history="1">
        <w:r w:rsidRPr="00340DFF">
          <w:rPr>
            <w:color w:val="000000" w:themeColor="text1"/>
            <w:sz w:val="28"/>
            <w:szCs w:val="28"/>
            <w:u w:val="single"/>
          </w:rPr>
          <w:t>1823 году</w:t>
        </w:r>
      </w:hyperlink>
      <w:r w:rsidRPr="00340DFF">
        <w:rPr>
          <w:color w:val="000000" w:themeColor="text1"/>
          <w:sz w:val="28"/>
          <w:szCs w:val="28"/>
        </w:rPr>
        <w:t>), </w:t>
      </w:r>
      <w:hyperlink r:id="rId35" w:tooltip="Корнеев (Чечня)" w:history="1">
        <w:r w:rsidRPr="00340DFF">
          <w:rPr>
            <w:color w:val="000000" w:themeColor="text1"/>
            <w:sz w:val="28"/>
            <w:szCs w:val="28"/>
            <w:u w:val="single"/>
          </w:rPr>
          <w:t>Корнеев</w:t>
        </w:r>
      </w:hyperlink>
      <w:r w:rsidRPr="00340DFF">
        <w:rPr>
          <w:color w:val="000000" w:themeColor="text1"/>
          <w:sz w:val="28"/>
          <w:szCs w:val="28"/>
        </w:rPr>
        <w:t> (в</w:t>
      </w:r>
      <w:hyperlink r:id="rId36" w:tooltip="1866 год" w:history="1">
        <w:r w:rsidRPr="00340DFF">
          <w:rPr>
            <w:color w:val="000000" w:themeColor="text1"/>
            <w:sz w:val="28"/>
            <w:szCs w:val="28"/>
            <w:u w:val="single"/>
          </w:rPr>
          <w:t>1866 году</w:t>
        </w:r>
      </w:hyperlink>
      <w:r w:rsidRPr="00340DFF">
        <w:rPr>
          <w:color w:val="000000" w:themeColor="text1"/>
          <w:sz w:val="28"/>
          <w:szCs w:val="28"/>
        </w:rPr>
        <w:t>), </w:t>
      </w:r>
      <w:hyperlink r:id="rId37" w:tooltip="Постный (Чечня)" w:history="1">
        <w:r w:rsidRPr="00340DFF">
          <w:rPr>
            <w:color w:val="000000" w:themeColor="text1"/>
            <w:sz w:val="28"/>
            <w:szCs w:val="28"/>
            <w:u w:val="single"/>
          </w:rPr>
          <w:t>Постный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38" w:tooltip="1870 год" w:history="1">
        <w:r w:rsidRPr="00340DFF">
          <w:rPr>
            <w:color w:val="000000" w:themeColor="text1"/>
            <w:sz w:val="28"/>
            <w:szCs w:val="28"/>
            <w:u w:val="single"/>
          </w:rPr>
          <w:t>1870 году</w:t>
        </w:r>
      </w:hyperlink>
      <w:r w:rsidRPr="00340DFF">
        <w:rPr>
          <w:color w:val="000000" w:themeColor="text1"/>
          <w:sz w:val="28"/>
          <w:szCs w:val="28"/>
        </w:rPr>
        <w:t>), </w:t>
      </w:r>
      <w:r w:rsidR="008D7987" w:rsidRPr="00340DFF">
        <w:rPr>
          <w:color w:val="000000" w:themeColor="text1"/>
          <w:sz w:val="28"/>
          <w:szCs w:val="28"/>
        </w:rPr>
        <w:t xml:space="preserve"> </w:t>
      </w:r>
      <w:hyperlink r:id="rId39" w:tooltip="Кречетово (Чечня)" w:history="1">
        <w:r w:rsidRPr="00340DFF">
          <w:rPr>
            <w:color w:val="000000" w:themeColor="text1"/>
            <w:sz w:val="28"/>
            <w:szCs w:val="28"/>
            <w:u w:val="single"/>
          </w:rPr>
          <w:t>Кречетов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40" w:tooltip="1885 год" w:history="1">
        <w:r w:rsidRPr="00340DFF">
          <w:rPr>
            <w:color w:val="000000" w:themeColor="text1"/>
            <w:sz w:val="28"/>
            <w:szCs w:val="28"/>
            <w:u w:val="single"/>
          </w:rPr>
          <w:t>1885 году</w:t>
        </w:r>
      </w:hyperlink>
      <w:r w:rsidRPr="00340DFF">
        <w:rPr>
          <w:color w:val="000000" w:themeColor="text1"/>
          <w:sz w:val="28"/>
          <w:szCs w:val="28"/>
        </w:rPr>
        <w:t>), </w:t>
      </w:r>
      <w:hyperlink r:id="rId41" w:tooltip="Селиванкин" w:history="1">
        <w:r w:rsidRPr="00340DFF">
          <w:rPr>
            <w:color w:val="000000" w:themeColor="text1"/>
            <w:sz w:val="28"/>
            <w:szCs w:val="28"/>
            <w:u w:val="single"/>
          </w:rPr>
          <w:t>Селиванкин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42" w:tooltip="1888 год" w:history="1">
        <w:r w:rsidRPr="00340DFF">
          <w:rPr>
            <w:color w:val="000000" w:themeColor="text1"/>
            <w:sz w:val="28"/>
            <w:szCs w:val="28"/>
            <w:u w:val="single"/>
          </w:rPr>
          <w:t>1888 году</w:t>
        </w:r>
      </w:hyperlink>
      <w:r w:rsidRPr="00340DFF">
        <w:rPr>
          <w:color w:val="000000" w:themeColor="text1"/>
          <w:sz w:val="28"/>
          <w:szCs w:val="28"/>
        </w:rPr>
        <w:t>) и </w:t>
      </w:r>
      <w:hyperlink r:id="rId43" w:tooltip="Клинков" w:history="1">
        <w:r w:rsidRPr="00340DFF">
          <w:rPr>
            <w:color w:val="000000" w:themeColor="text1"/>
            <w:sz w:val="28"/>
            <w:szCs w:val="28"/>
            <w:u w:val="single"/>
          </w:rPr>
          <w:t>Клинков</w:t>
        </w:r>
      </w:hyperlink>
      <w:r w:rsidRPr="00340DFF">
        <w:rPr>
          <w:color w:val="000000" w:themeColor="text1"/>
          <w:sz w:val="28"/>
          <w:szCs w:val="28"/>
        </w:rPr>
        <w:t> (в </w:t>
      </w:r>
      <w:hyperlink r:id="rId44" w:tooltip="1892 год" w:history="1">
        <w:r w:rsidRPr="00340DFF">
          <w:rPr>
            <w:color w:val="000000" w:themeColor="text1"/>
            <w:sz w:val="28"/>
            <w:szCs w:val="28"/>
            <w:u w:val="single"/>
          </w:rPr>
          <w:t>1892 году</w:t>
        </w:r>
      </w:hyperlink>
      <w:r w:rsidRPr="00340DFF">
        <w:rPr>
          <w:color w:val="000000" w:themeColor="text1"/>
          <w:sz w:val="28"/>
          <w:szCs w:val="28"/>
        </w:rPr>
        <w:t>). К </w:t>
      </w:r>
      <w:hyperlink r:id="rId45" w:tooltip="1916 год" w:history="1">
        <w:r w:rsidRPr="00340DFF">
          <w:rPr>
            <w:color w:val="000000" w:themeColor="text1"/>
            <w:sz w:val="28"/>
            <w:szCs w:val="28"/>
            <w:u w:val="single"/>
          </w:rPr>
          <w:t>1916 году</w:t>
        </w:r>
      </w:hyperlink>
      <w:r w:rsidRPr="00340DFF">
        <w:rPr>
          <w:color w:val="000000" w:themeColor="text1"/>
          <w:sz w:val="28"/>
          <w:szCs w:val="28"/>
        </w:rPr>
        <w:t> наурские казаки образовали 16 хуторов, калиновские — 27, а всего на территории района насчитывалось 70 хуторов, с 750 хозяйствами.</w:t>
      </w:r>
    </w:p>
    <w:p w:rsidR="00227826" w:rsidRPr="00340DFF" w:rsidRDefault="00227826" w:rsidP="00340DFF">
      <w:pPr>
        <w:shd w:val="clear" w:color="auto" w:fill="FFFFFF"/>
        <w:spacing w:before="96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Наурский район создан </w:t>
      </w:r>
      <w:r w:rsidR="008D7987" w:rsidRPr="00340DFF">
        <w:rPr>
          <w:color w:val="000000" w:themeColor="text1"/>
          <w:sz w:val="28"/>
          <w:szCs w:val="28"/>
        </w:rPr>
        <w:t xml:space="preserve"> </w:t>
      </w:r>
      <w:r w:rsidRPr="00340DFF">
        <w:rPr>
          <w:color w:val="000000" w:themeColor="text1"/>
          <w:sz w:val="28"/>
          <w:szCs w:val="28"/>
        </w:rPr>
        <w:t>23 января 1935 года в составе Ставропольского края. С 1944 года по 1957 год входил в состав Грозненской области.</w:t>
      </w:r>
    </w:p>
    <w:p w:rsidR="00227826" w:rsidRPr="00340DFF" w:rsidRDefault="00227826" w:rsidP="00340DFF">
      <w:pPr>
        <w:shd w:val="clear" w:color="auto" w:fill="FFFFFF"/>
        <w:spacing w:before="96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В 1957 году  район был передан, вместе с территорией нынешнего Шелковского района, восстановленной ЧИАССР. </w:t>
      </w:r>
    </w:p>
    <w:p w:rsidR="00227826" w:rsidRPr="00340DFF" w:rsidRDefault="00227826" w:rsidP="00340DFF">
      <w:pPr>
        <w:shd w:val="clear" w:color="auto" w:fill="FFFFFF"/>
        <w:spacing w:before="96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Чечено-Ингушская АССР после возвращения чеченцев и ингушей из депортации была восстановлена 9 января 1957 года, однако её территориальная конфигурация была несколько иной, чем в момент упразднения (7 марта 1944 года). В частности, Пригородный район не был возвращён в состав республики и отошёл к Северо-Осетинской АССР. Также было запрещено селиться на территории  существовавших до депортации Галанчожского, Чеберлоевского, Шароевского районов и  на некоторых территориях Итум-Калинского и Шатоевского районов. В результате, в качестве своего рода «компенсации» за территориальные потери в состав ЧИАССР были переданы  Наурский, Каргалинский и Шелковской районы, территория которых ранее принадлежала Ставропольскому краю.</w:t>
      </w:r>
    </w:p>
    <w:p w:rsidR="00227826" w:rsidRPr="00340DFF" w:rsidRDefault="00227826" w:rsidP="00340DFF">
      <w:pPr>
        <w:shd w:val="clear" w:color="auto" w:fill="FFFFFF"/>
        <w:spacing w:before="96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С 1957 года по 1991 год Наурский район входил в состав ЧИАССР.</w:t>
      </w:r>
    </w:p>
    <w:p w:rsidR="00227826" w:rsidRPr="00340DFF" w:rsidRDefault="00227826" w:rsidP="00340DFF">
      <w:pPr>
        <w:shd w:val="clear" w:color="auto" w:fill="FFFFFF"/>
        <w:spacing w:before="96" w:after="120"/>
        <w:ind w:left="-284" w:right="120" w:firstLine="56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С декабря 1991 года и по настоящее время район находится в составе Чеченской Республики.</w:t>
      </w:r>
    </w:p>
    <w:p w:rsidR="00E57C4A" w:rsidRDefault="00E57C4A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bookmarkStart w:id="5" w:name="_Toc171159659"/>
      <w:bookmarkEnd w:id="4"/>
    </w:p>
    <w:p w:rsidR="00E57C4A" w:rsidRDefault="00E57C4A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E57C4A" w:rsidRDefault="00E57C4A" w:rsidP="00E57C4A"/>
    <w:p w:rsidR="00E57C4A" w:rsidRPr="00E57C4A" w:rsidRDefault="00E57C4A" w:rsidP="00E57C4A"/>
    <w:p w:rsidR="00E57C4A" w:rsidRDefault="00E57C4A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E57C4A" w:rsidRDefault="00E57C4A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E33633" w:rsidRDefault="00E33633" w:rsidP="00E33633"/>
    <w:p w:rsidR="00E33633" w:rsidRPr="00E33633" w:rsidRDefault="00E33633" w:rsidP="00E33633"/>
    <w:p w:rsidR="00E57C4A" w:rsidRDefault="00E57C4A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DA4112" w:rsidRPr="00340DFF" w:rsidRDefault="00DA4112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3. Географическое положение, </w:t>
      </w:r>
      <w:bookmarkEnd w:id="5"/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Климатические условия</w:t>
      </w:r>
    </w:p>
    <w:p w:rsidR="001F0FFA" w:rsidRPr="00340DFF" w:rsidRDefault="00C41178" w:rsidP="00340DFF">
      <w:pPr>
        <w:spacing w:line="276" w:lineRule="auto"/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  <w:r w:rsidR="001F0FFA" w:rsidRPr="00340DFF">
        <w:rPr>
          <w:color w:val="000000" w:themeColor="text1"/>
          <w:sz w:val="28"/>
          <w:szCs w:val="28"/>
        </w:rPr>
        <w:t xml:space="preserve">Протяженность территории с запада на восток в среднем </w:t>
      </w:r>
      <w:smartTag w:uri="urn:schemas-microsoft-com:office:smarttags" w:element="metricconverter">
        <w:smartTagPr>
          <w:attr w:name="ProductID" w:val="60 км"/>
        </w:smartTagPr>
        <w:r w:rsidR="001F0FFA" w:rsidRPr="00340DFF">
          <w:rPr>
            <w:color w:val="000000" w:themeColor="text1"/>
            <w:sz w:val="28"/>
            <w:szCs w:val="28"/>
          </w:rPr>
          <w:t>60 км</w:t>
        </w:r>
      </w:smartTag>
      <w:r w:rsidR="001F0FFA" w:rsidRPr="00340DFF">
        <w:rPr>
          <w:color w:val="000000" w:themeColor="text1"/>
          <w:sz w:val="28"/>
          <w:szCs w:val="28"/>
        </w:rPr>
        <w:t xml:space="preserve">, с севера на юг – </w:t>
      </w:r>
      <w:smartTag w:uri="urn:schemas-microsoft-com:office:smarttags" w:element="metricconverter">
        <w:smartTagPr>
          <w:attr w:name="ProductID" w:val="40 км"/>
        </w:smartTagPr>
        <w:r w:rsidR="001F0FFA" w:rsidRPr="00340DFF">
          <w:rPr>
            <w:color w:val="000000" w:themeColor="text1"/>
            <w:sz w:val="28"/>
            <w:szCs w:val="28"/>
          </w:rPr>
          <w:t>40 км</w:t>
        </w:r>
      </w:smartTag>
      <w:r w:rsidR="001F0FFA" w:rsidRPr="00340DFF">
        <w:rPr>
          <w:color w:val="000000" w:themeColor="text1"/>
          <w:sz w:val="28"/>
          <w:szCs w:val="28"/>
        </w:rPr>
        <w:t xml:space="preserve">. </w:t>
      </w:r>
    </w:p>
    <w:p w:rsidR="001F0FFA" w:rsidRPr="00340DFF" w:rsidRDefault="001F0FFA" w:rsidP="00340DFF">
      <w:pPr>
        <w:spacing w:line="276" w:lineRule="auto"/>
        <w:ind w:right="120" w:firstLine="682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Район расположен в северной части Чеченской Республики и </w:t>
      </w:r>
      <w:r w:rsidRPr="00340DFF">
        <w:rPr>
          <w:b/>
          <w:color w:val="000000" w:themeColor="text1"/>
          <w:sz w:val="28"/>
          <w:szCs w:val="28"/>
        </w:rPr>
        <w:t>граничит</w:t>
      </w:r>
      <w:r w:rsidRPr="00340DFF">
        <w:rPr>
          <w:color w:val="000000" w:themeColor="text1"/>
          <w:sz w:val="28"/>
          <w:szCs w:val="28"/>
        </w:rPr>
        <w:t xml:space="preserve"> на востоке и юге с Шелковским  районом ЧР и  Республикой « Дагестан», на севере и западе – с </w:t>
      </w:r>
      <w:r w:rsidRPr="00340DFF">
        <w:rPr>
          <w:b/>
          <w:bCs/>
          <w:color w:val="000000" w:themeColor="text1"/>
          <w:sz w:val="27"/>
          <w:szCs w:val="27"/>
        </w:rPr>
        <w:t>Республикой «Северная Осетия – Алания»</w:t>
      </w:r>
      <w:r w:rsidRPr="00340DFF">
        <w:rPr>
          <w:color w:val="000000" w:themeColor="text1"/>
          <w:sz w:val="28"/>
          <w:szCs w:val="28"/>
        </w:rPr>
        <w:t xml:space="preserve"> и Ставропольским краем, на юге – с  Грозненским и Надтеречным  районами ЧР.</w:t>
      </w:r>
    </w:p>
    <w:p w:rsidR="001F0FFA" w:rsidRPr="00340DFF" w:rsidRDefault="001F0FFA" w:rsidP="00340DFF">
      <w:pPr>
        <w:overflowPunct w:val="0"/>
        <w:autoSpaceDE w:val="0"/>
        <w:autoSpaceDN w:val="0"/>
        <w:adjustRightInd w:val="0"/>
        <w:spacing w:line="276" w:lineRule="auto"/>
        <w:ind w:right="120"/>
        <w:jc w:val="both"/>
        <w:textAlignment w:val="baseline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Площадь территории района – 220517 га, что составляет</w:t>
      </w:r>
      <w:r w:rsidR="00C41178" w:rsidRPr="00340DFF">
        <w:rPr>
          <w:color w:val="000000" w:themeColor="text1"/>
          <w:sz w:val="28"/>
          <w:szCs w:val="28"/>
        </w:rPr>
        <w:t xml:space="preserve"> 13,7 % от общей территории Чеченской Республики.</w:t>
      </w:r>
      <w:r w:rsidR="00DA4112" w:rsidRPr="00340DFF">
        <w:rPr>
          <w:color w:val="000000" w:themeColor="text1"/>
          <w:sz w:val="28"/>
          <w:szCs w:val="28"/>
        </w:rPr>
        <w:tab/>
      </w:r>
    </w:p>
    <w:p w:rsidR="00C41178" w:rsidRPr="00340DFF" w:rsidRDefault="00C41178" w:rsidP="00340DFF">
      <w:pPr>
        <w:spacing w:line="276" w:lineRule="auto"/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  <w:t xml:space="preserve">Согласно </w:t>
      </w:r>
      <w:r w:rsidRPr="00340DFF">
        <w:rPr>
          <w:b/>
          <w:color w:val="000000" w:themeColor="text1"/>
          <w:sz w:val="28"/>
          <w:szCs w:val="28"/>
        </w:rPr>
        <w:t>природному районированию</w:t>
      </w:r>
      <w:r w:rsidRPr="00340DFF">
        <w:rPr>
          <w:color w:val="000000" w:themeColor="text1"/>
          <w:sz w:val="28"/>
          <w:szCs w:val="28"/>
        </w:rPr>
        <w:t xml:space="preserve"> республики территория района делится на две природные зоны: степную (сухая степь) и притеречную (степь).     </w:t>
      </w:r>
    </w:p>
    <w:p w:rsidR="00C41178" w:rsidRPr="00340DFF" w:rsidRDefault="00C41178" w:rsidP="00340DFF">
      <w:pPr>
        <w:spacing w:line="276" w:lineRule="auto"/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ab/>
        <w:t xml:space="preserve">Климат </w:t>
      </w:r>
      <w:r w:rsidRPr="00340DFF">
        <w:rPr>
          <w:color w:val="000000" w:themeColor="text1"/>
          <w:sz w:val="28"/>
          <w:szCs w:val="28"/>
        </w:rPr>
        <w:t xml:space="preserve">сухой континентальный. Среднегодовое количество осадков </w:t>
      </w:r>
      <w:smartTag w:uri="urn:schemas-microsoft-com:office:smarttags" w:element="metricconverter">
        <w:smartTagPr>
          <w:attr w:name="ProductID" w:val="369 мм"/>
        </w:smartTagPr>
        <w:r w:rsidRPr="00340DFF">
          <w:rPr>
            <w:color w:val="000000" w:themeColor="text1"/>
            <w:sz w:val="28"/>
            <w:szCs w:val="28"/>
          </w:rPr>
          <w:t>369 мм</w:t>
        </w:r>
      </w:smartTag>
      <w:r w:rsidRPr="00340DFF">
        <w:rPr>
          <w:color w:val="000000" w:themeColor="text1"/>
          <w:sz w:val="28"/>
          <w:szCs w:val="28"/>
        </w:rPr>
        <w:t xml:space="preserve">   наибольшее количество осадков выпадает в первой половине лета, лето жаркое, максимальная температура достигает +42</w:t>
      </w:r>
      <w:r w:rsidRPr="00340DFF">
        <w:rPr>
          <w:color w:val="000000" w:themeColor="text1"/>
          <w:sz w:val="28"/>
          <w:szCs w:val="28"/>
          <w:vertAlign w:val="superscript"/>
        </w:rPr>
        <w:t>о</w:t>
      </w:r>
      <w:r w:rsidRPr="00340DFF">
        <w:rPr>
          <w:color w:val="000000" w:themeColor="text1"/>
          <w:sz w:val="28"/>
          <w:szCs w:val="28"/>
        </w:rPr>
        <w:t>С. Нередко почва прогревается до +65</w:t>
      </w:r>
      <w:r w:rsidRPr="00340DFF">
        <w:rPr>
          <w:color w:val="000000" w:themeColor="text1"/>
          <w:sz w:val="28"/>
          <w:szCs w:val="28"/>
          <w:vertAlign w:val="superscript"/>
        </w:rPr>
        <w:t>о</w:t>
      </w:r>
      <w:r w:rsidRPr="00340DFF">
        <w:rPr>
          <w:color w:val="000000" w:themeColor="text1"/>
          <w:sz w:val="28"/>
          <w:szCs w:val="28"/>
        </w:rPr>
        <w:t xml:space="preserve">; что отрицательно влияет не только на растения, но и на животных. Нередко почва подвергается ветровой эрозии в сухой степи (буруны). </w:t>
      </w:r>
    </w:p>
    <w:p w:rsidR="00C41178" w:rsidRPr="00340DFF" w:rsidRDefault="00C41178" w:rsidP="00340DFF">
      <w:pPr>
        <w:pStyle w:val="afff6"/>
        <w:spacing w:line="276" w:lineRule="auto"/>
        <w:ind w:left="0" w:right="120" w:firstLine="568"/>
        <w:rPr>
          <w:color w:val="000000" w:themeColor="text1"/>
          <w:sz w:val="28"/>
          <w:szCs w:val="28"/>
        </w:rPr>
      </w:pPr>
    </w:p>
    <w:p w:rsidR="00C41178" w:rsidRPr="00340DFF" w:rsidRDefault="00C41178" w:rsidP="00340DFF">
      <w:pPr>
        <w:pStyle w:val="a3"/>
        <w:spacing w:line="276" w:lineRule="auto"/>
        <w:ind w:right="120"/>
        <w:jc w:val="both"/>
        <w:rPr>
          <w:b/>
          <w:bCs/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  <w:t xml:space="preserve">Район относится к </w:t>
      </w:r>
      <w:r w:rsidRPr="00340DFF">
        <w:rPr>
          <w:b/>
          <w:color w:val="000000" w:themeColor="text1"/>
          <w:sz w:val="28"/>
          <w:szCs w:val="28"/>
        </w:rPr>
        <w:t>зоне рискованного земледелия</w:t>
      </w:r>
      <w:r w:rsidRPr="00340DFF">
        <w:rPr>
          <w:color w:val="000000" w:themeColor="text1"/>
          <w:sz w:val="28"/>
          <w:szCs w:val="28"/>
        </w:rPr>
        <w:t xml:space="preserve">, поэтому </w:t>
      </w:r>
      <w:r w:rsidRPr="00340DFF">
        <w:rPr>
          <w:b/>
          <w:color w:val="000000" w:themeColor="text1"/>
          <w:sz w:val="28"/>
          <w:szCs w:val="28"/>
        </w:rPr>
        <w:t xml:space="preserve">орошение </w:t>
      </w:r>
      <w:r w:rsidRPr="00340DFF">
        <w:rPr>
          <w:color w:val="000000" w:themeColor="text1"/>
          <w:sz w:val="28"/>
          <w:szCs w:val="28"/>
        </w:rPr>
        <w:t>– один из важнейших факторов в  агротехнике  растениеводческих культур, а  в      районе    в  силу разрушительных действий как   внутрихозяйственная,  так и  межхозяйственная оросительная сеть обеспечивает полив лишь на 8-10 % или в пределах  3 тыс. га из имеющихся 26 тыс. га</w:t>
      </w:r>
    </w:p>
    <w:p w:rsidR="00C41178" w:rsidRPr="00340DFF" w:rsidRDefault="00C41178" w:rsidP="00340DFF">
      <w:pPr>
        <w:pStyle w:val="afff6"/>
        <w:spacing w:line="276" w:lineRule="auto"/>
        <w:ind w:left="0" w:right="120" w:firstLine="568"/>
        <w:rPr>
          <w:b/>
          <w:bCs/>
          <w:color w:val="000000" w:themeColor="text1"/>
          <w:sz w:val="28"/>
          <w:szCs w:val="28"/>
        </w:rPr>
      </w:pPr>
    </w:p>
    <w:p w:rsidR="00C41178" w:rsidRPr="00340DFF" w:rsidRDefault="00C41178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  <w:t xml:space="preserve">По </w:t>
      </w:r>
      <w:r w:rsidRPr="00340DFF">
        <w:rPr>
          <w:b/>
          <w:color w:val="000000" w:themeColor="text1"/>
          <w:sz w:val="28"/>
          <w:szCs w:val="28"/>
        </w:rPr>
        <w:t>климатическим условиям</w:t>
      </w:r>
      <w:r w:rsidRPr="00340DFF">
        <w:rPr>
          <w:color w:val="000000" w:themeColor="text1"/>
          <w:sz w:val="28"/>
          <w:szCs w:val="28"/>
        </w:rPr>
        <w:t xml:space="preserve"> северная часть района пригодна для развития животноводства, южная и юго-восточная наряду с животноводством пригодна для развития полеводства, виноградарства. Вместе с тем, площади, которыми располагает район, обладают большими потенциальными возможностями для дальнейшего развития его производственных сил в сельском хозяйстве.</w:t>
      </w:r>
    </w:p>
    <w:p w:rsidR="00C41178" w:rsidRPr="00340DFF" w:rsidRDefault="00C41178" w:rsidP="00340DFF">
      <w:pPr>
        <w:pStyle w:val="afff6"/>
        <w:ind w:left="0" w:right="120" w:firstLine="568"/>
        <w:rPr>
          <w:color w:val="000000" w:themeColor="text1"/>
          <w:sz w:val="28"/>
          <w:szCs w:val="28"/>
        </w:rPr>
      </w:pPr>
    </w:p>
    <w:p w:rsidR="00C41178" w:rsidRPr="00340DFF" w:rsidRDefault="00C41178" w:rsidP="00340DFF">
      <w:pPr>
        <w:ind w:right="120"/>
        <w:jc w:val="both"/>
        <w:rPr>
          <w:b/>
          <w:bCs/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ab/>
        <w:t>Почвенный покров</w:t>
      </w:r>
      <w:r w:rsidRPr="00340DFF">
        <w:rPr>
          <w:color w:val="000000" w:themeColor="text1"/>
          <w:sz w:val="28"/>
          <w:szCs w:val="28"/>
        </w:rPr>
        <w:t xml:space="preserve"> района неоднороден.  В северной части района почвы представлены в основном песками, в центральной части - значительное распространение имеют зональные светло-каштановые почвы,  сформировавшиеся в условиях слабо - волнистой равнины, в южной части -  на надпойменной террасе реки Терек, распространены каштановые почвы. Небольшие площади занимают лугово-каштановые, аллювиально-луговые и аллювиально-дерновые почвы, размещаемые на  понижениях в условиях повышенного грунтового увлажнения.</w:t>
      </w:r>
    </w:p>
    <w:p w:rsidR="001F0FFA" w:rsidRPr="00340DFF" w:rsidRDefault="001F0FFA" w:rsidP="00340DFF">
      <w:pPr>
        <w:overflowPunct w:val="0"/>
        <w:autoSpaceDE w:val="0"/>
        <w:autoSpaceDN w:val="0"/>
        <w:adjustRightInd w:val="0"/>
        <w:ind w:right="120"/>
        <w:jc w:val="both"/>
        <w:textAlignment w:val="baseline"/>
        <w:rPr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overflowPunct w:val="0"/>
        <w:autoSpaceDE w:val="0"/>
        <w:autoSpaceDN w:val="0"/>
        <w:adjustRightInd w:val="0"/>
        <w:ind w:right="120"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33633" w:rsidRDefault="00E33633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bookmarkStart w:id="6" w:name="_Toc171159660"/>
    </w:p>
    <w:p w:rsidR="00DA4112" w:rsidRPr="00340DFF" w:rsidRDefault="00DA4112" w:rsidP="00340DFF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4. Стратегический план развития</w:t>
      </w:r>
      <w:bookmarkEnd w:id="6"/>
    </w:p>
    <w:p w:rsidR="00BE43B3" w:rsidRPr="00340DFF" w:rsidRDefault="00BE43B3" w:rsidP="00340DFF">
      <w:pPr>
        <w:ind w:right="120"/>
        <w:rPr>
          <w:color w:val="000000" w:themeColor="text1"/>
        </w:rPr>
      </w:pP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В 2010 году был</w:t>
      </w:r>
      <w:r w:rsidR="00D378DE" w:rsidRPr="00340DFF">
        <w:rPr>
          <w:color w:val="000000" w:themeColor="text1"/>
          <w:sz w:val="28"/>
          <w:szCs w:val="28"/>
        </w:rPr>
        <w:t xml:space="preserve"> разработан</w:t>
      </w:r>
      <w:r w:rsidRPr="00340DFF">
        <w:rPr>
          <w:color w:val="000000" w:themeColor="text1"/>
          <w:sz w:val="28"/>
          <w:szCs w:val="28"/>
        </w:rPr>
        <w:t xml:space="preserve"> </w:t>
      </w:r>
      <w:r w:rsidR="00D378DE" w:rsidRPr="00340DFF">
        <w:rPr>
          <w:color w:val="000000" w:themeColor="text1"/>
          <w:sz w:val="28"/>
          <w:szCs w:val="28"/>
        </w:rPr>
        <w:t>План стратегического</w:t>
      </w:r>
      <w:r w:rsidRPr="00340DFF">
        <w:rPr>
          <w:color w:val="000000" w:themeColor="text1"/>
          <w:sz w:val="28"/>
          <w:szCs w:val="28"/>
        </w:rPr>
        <w:t xml:space="preserve"> социально-экономического развития</w:t>
      </w:r>
      <w:r w:rsidR="000E5C13" w:rsidRPr="00340DFF">
        <w:rPr>
          <w:color w:val="000000" w:themeColor="text1"/>
          <w:sz w:val="28"/>
          <w:szCs w:val="28"/>
        </w:rPr>
        <w:t xml:space="preserve"> Наурского района до 2020 года</w:t>
      </w:r>
      <w:r w:rsidRPr="00340DFF">
        <w:rPr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Разработка </w:t>
      </w:r>
      <w:r w:rsidR="00334828" w:rsidRPr="00340DFF">
        <w:rPr>
          <w:color w:val="000000" w:themeColor="text1"/>
          <w:sz w:val="28"/>
          <w:szCs w:val="28"/>
        </w:rPr>
        <w:t xml:space="preserve">Плана </w:t>
      </w:r>
      <w:r w:rsidRPr="00340DFF">
        <w:rPr>
          <w:color w:val="000000" w:themeColor="text1"/>
          <w:sz w:val="28"/>
          <w:szCs w:val="28"/>
        </w:rPr>
        <w:t xml:space="preserve">направлена на осуществление комплекса мер, которые  администрация </w:t>
      </w:r>
      <w:r w:rsidR="002E23F1" w:rsidRPr="00340DFF">
        <w:rPr>
          <w:color w:val="000000" w:themeColor="text1"/>
          <w:sz w:val="28"/>
          <w:szCs w:val="28"/>
        </w:rPr>
        <w:t xml:space="preserve">Наурского муниципального района </w:t>
      </w:r>
      <w:r w:rsidRPr="00340DFF">
        <w:rPr>
          <w:color w:val="000000" w:themeColor="text1"/>
          <w:sz w:val="28"/>
          <w:szCs w:val="28"/>
        </w:rPr>
        <w:t>в сотрудничестве с другими учреждениями, организациями и предприятиями района, предпринимает для развития экономики района, увеличения его налоговой базы, повышения качества жизни населения.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Основными характерными проблемами, отражающими специфику социально-экономического развития </w:t>
      </w:r>
      <w:r w:rsidR="00240974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района, требующими решения методом стратегического планирования, являются: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проблемы привлечения крупных инвестиций в экономику району;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проблемы недостаточно эффективного использования ресурсов района;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-проблемы развития муниципальной инфраструктуры в т.ч. коммунальной;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проблемы, вызванные недостаточной эффективностью социальной политики;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проблемы комплексного развития сельских поселений.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  <w:lang w:eastAsia="ar-SA"/>
        </w:rPr>
        <w:t xml:space="preserve">Повышение инвестиционной привлекательности и  развитие конкурентной среды на территории </w:t>
      </w:r>
      <w:r w:rsidR="00240974" w:rsidRPr="00340DFF">
        <w:rPr>
          <w:color w:val="000000" w:themeColor="text1"/>
          <w:sz w:val="28"/>
          <w:szCs w:val="28"/>
          <w:lang w:eastAsia="ar-SA"/>
        </w:rPr>
        <w:t xml:space="preserve">Наурского </w:t>
      </w:r>
      <w:r w:rsidRPr="00340DFF">
        <w:rPr>
          <w:color w:val="000000" w:themeColor="text1"/>
          <w:sz w:val="28"/>
          <w:szCs w:val="28"/>
          <w:lang w:eastAsia="ar-SA"/>
        </w:rPr>
        <w:t>муниципального район</w:t>
      </w:r>
      <w:r w:rsidR="00240974" w:rsidRPr="00340DFF">
        <w:rPr>
          <w:color w:val="000000" w:themeColor="text1"/>
          <w:sz w:val="28"/>
          <w:szCs w:val="28"/>
          <w:lang w:eastAsia="ar-SA"/>
        </w:rPr>
        <w:t>а</w:t>
      </w:r>
      <w:r w:rsidRPr="00340DFF">
        <w:rPr>
          <w:color w:val="000000" w:themeColor="text1"/>
          <w:sz w:val="28"/>
          <w:szCs w:val="28"/>
          <w:lang w:eastAsia="ar-SA"/>
        </w:rPr>
        <w:t xml:space="preserve"> являются необходимым условиям развития района и приоритетными направлениями деятельности администрации района. Данные направления взаимосвязаны и являются основным рычагом </w:t>
      </w:r>
      <w:r w:rsidRPr="00340DFF">
        <w:rPr>
          <w:color w:val="000000" w:themeColor="text1"/>
          <w:sz w:val="28"/>
          <w:szCs w:val="28"/>
        </w:rPr>
        <w:t xml:space="preserve">вывода </w:t>
      </w:r>
      <w:r w:rsidR="00240974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 xml:space="preserve">района из сложившейся кризисной ситуации в экономике. 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Для решения основных проблем в развитии </w:t>
      </w:r>
      <w:r w:rsidR="00240974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 район</w:t>
      </w:r>
      <w:r w:rsidR="00240974" w:rsidRPr="00340DFF">
        <w:rPr>
          <w:color w:val="000000" w:themeColor="text1"/>
          <w:sz w:val="28"/>
          <w:szCs w:val="28"/>
        </w:rPr>
        <w:t xml:space="preserve">а </w:t>
      </w:r>
      <w:r w:rsidRPr="00340DFF">
        <w:rPr>
          <w:color w:val="000000" w:themeColor="text1"/>
          <w:sz w:val="28"/>
          <w:szCs w:val="28"/>
        </w:rPr>
        <w:t xml:space="preserve"> необходимо провести анализ сильных и слабых сторон, возможностей и потенциальных угроз для развития района – </w:t>
      </w:r>
      <w:r w:rsidRPr="00340DFF">
        <w:rPr>
          <w:color w:val="000000" w:themeColor="text1"/>
          <w:sz w:val="28"/>
          <w:szCs w:val="28"/>
          <w:lang w:val="en-US"/>
        </w:rPr>
        <w:t>SWOT</w:t>
      </w:r>
      <w:r w:rsidRPr="00340DFF">
        <w:rPr>
          <w:color w:val="000000" w:themeColor="text1"/>
          <w:sz w:val="28"/>
          <w:szCs w:val="28"/>
        </w:rPr>
        <w:t>-анализ (</w:t>
      </w:r>
      <w:r w:rsidRPr="00340DFF">
        <w:rPr>
          <w:color w:val="000000" w:themeColor="text1"/>
          <w:sz w:val="28"/>
          <w:szCs w:val="28"/>
          <w:lang w:val="en-US"/>
        </w:rPr>
        <w:t>S</w:t>
      </w:r>
      <w:r w:rsidRPr="00340DFF">
        <w:rPr>
          <w:color w:val="000000" w:themeColor="text1"/>
          <w:sz w:val="28"/>
          <w:szCs w:val="28"/>
        </w:rPr>
        <w:t xml:space="preserve"> – силы, </w:t>
      </w:r>
      <w:r w:rsidRPr="00340DFF">
        <w:rPr>
          <w:color w:val="000000" w:themeColor="text1"/>
          <w:sz w:val="28"/>
          <w:szCs w:val="28"/>
          <w:lang w:val="en-US"/>
        </w:rPr>
        <w:t>W</w:t>
      </w:r>
      <w:r w:rsidRPr="00340DFF">
        <w:rPr>
          <w:color w:val="000000" w:themeColor="text1"/>
          <w:sz w:val="28"/>
          <w:szCs w:val="28"/>
        </w:rPr>
        <w:t xml:space="preserve"> – слабости, </w:t>
      </w:r>
      <w:r w:rsidRPr="00340DFF">
        <w:rPr>
          <w:color w:val="000000" w:themeColor="text1"/>
          <w:sz w:val="28"/>
          <w:szCs w:val="28"/>
          <w:lang w:val="en-US"/>
        </w:rPr>
        <w:t>O</w:t>
      </w:r>
      <w:r w:rsidRPr="00340DFF">
        <w:rPr>
          <w:color w:val="000000" w:themeColor="text1"/>
          <w:sz w:val="28"/>
          <w:szCs w:val="28"/>
        </w:rPr>
        <w:t xml:space="preserve"> – возможности, </w:t>
      </w:r>
      <w:r w:rsidRPr="00340DFF">
        <w:rPr>
          <w:color w:val="000000" w:themeColor="text1"/>
          <w:sz w:val="28"/>
          <w:szCs w:val="28"/>
          <w:lang w:val="en-US"/>
        </w:rPr>
        <w:t>T</w:t>
      </w:r>
      <w:r w:rsidRPr="00340DFF">
        <w:rPr>
          <w:color w:val="000000" w:themeColor="text1"/>
          <w:sz w:val="28"/>
          <w:szCs w:val="28"/>
        </w:rPr>
        <w:t xml:space="preserve"> – угрозы). Поле «СИВ» - сильные стороны и возможности, поле «СИУ» - сильные стороны и угрозы, поле «СЛВ» - слабые стороны и возможности, поле «СЛУ» - слабые стороны и угрозы.</w:t>
      </w:r>
    </w:p>
    <w:p w:rsidR="00DA4112" w:rsidRPr="00340DFF" w:rsidRDefault="00DA4112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A84688" w:rsidRDefault="00A84688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</w:p>
    <w:p w:rsidR="003E366D" w:rsidRDefault="003E366D" w:rsidP="00FF01B1">
      <w:pPr>
        <w:ind w:right="120"/>
        <w:rPr>
          <w:b/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ind w:right="120" w:firstLine="708"/>
        <w:jc w:val="right"/>
        <w:rPr>
          <w:b/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>Таблица 1</w:t>
      </w:r>
    </w:p>
    <w:p w:rsidR="00DA4112" w:rsidRPr="00340DFF" w:rsidRDefault="00DA4112" w:rsidP="00340DFF">
      <w:pPr>
        <w:spacing w:after="120"/>
        <w:ind w:right="120" w:firstLine="540"/>
        <w:jc w:val="center"/>
        <w:rPr>
          <w:b/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 xml:space="preserve">SWOT – анализ </w:t>
      </w:r>
      <w:r w:rsidR="00240974" w:rsidRPr="00340DFF">
        <w:rPr>
          <w:b/>
          <w:color w:val="000000" w:themeColor="text1"/>
          <w:sz w:val="28"/>
          <w:szCs w:val="28"/>
        </w:rPr>
        <w:t xml:space="preserve">Наурского </w:t>
      </w:r>
      <w:r w:rsidRPr="00340DFF">
        <w:rPr>
          <w:b/>
          <w:color w:val="000000" w:themeColor="text1"/>
          <w:sz w:val="28"/>
          <w:szCs w:val="28"/>
        </w:rPr>
        <w:t xml:space="preserve">района </w:t>
      </w:r>
    </w:p>
    <w:p w:rsidR="00DA4112" w:rsidRPr="00340DFF" w:rsidRDefault="00DA4112" w:rsidP="00340DFF">
      <w:pPr>
        <w:spacing w:after="120"/>
        <w:ind w:right="120" w:firstLine="540"/>
        <w:jc w:val="center"/>
        <w:rPr>
          <w:b/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>(анализ сильных и слабых сторон, возможностей и потенциальных угроз для развития района)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71"/>
        <w:gridCol w:w="1376"/>
        <w:gridCol w:w="3415"/>
      </w:tblGrid>
      <w:tr w:rsidR="00953E0E" w:rsidRPr="00340DFF" w:rsidTr="00CE0E24">
        <w:trPr>
          <w:trHeight w:val="1247"/>
        </w:trPr>
        <w:tc>
          <w:tcPr>
            <w:tcW w:w="4848" w:type="dxa"/>
            <w:gridSpan w:val="2"/>
            <w:shd w:val="clear" w:color="auto" w:fill="auto"/>
          </w:tcPr>
          <w:p w:rsidR="00953E0E" w:rsidRPr="00340DFF" w:rsidRDefault="00953E0E" w:rsidP="00340DFF">
            <w:pPr>
              <w:spacing w:after="120"/>
              <w:ind w:left="34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Возможности</w:t>
            </w:r>
          </w:p>
          <w:p w:rsidR="00953E0E" w:rsidRPr="00340DFF" w:rsidRDefault="00953E0E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1. Благоприятное для инвесторов географическое положение района, а также развитая сеть транспортного сообщения.</w:t>
            </w:r>
          </w:p>
          <w:p w:rsidR="00953E0E" w:rsidRPr="00340DFF" w:rsidRDefault="00953E0E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2. Развитие малого бизнеса.</w:t>
            </w:r>
          </w:p>
          <w:p w:rsidR="00953E0E" w:rsidRPr="00340DFF" w:rsidRDefault="00953E0E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3. Наличие территорий для строительства промышленных объектов </w:t>
            </w:r>
          </w:p>
          <w:p w:rsidR="00953E0E" w:rsidRPr="00340DFF" w:rsidRDefault="00953E0E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4. Большие возможности для развития сельского хозяйства и продуктов его переработки.</w:t>
            </w:r>
          </w:p>
          <w:p w:rsidR="00953E0E" w:rsidRPr="00340DFF" w:rsidRDefault="00953E0E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5.Стабильное повышение  темпов естественного прироста населения. 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953E0E" w:rsidRPr="00340DFF" w:rsidRDefault="00953E0E" w:rsidP="00340DFF">
            <w:pPr>
              <w:spacing w:after="120"/>
              <w:ind w:left="58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Угрозы</w:t>
            </w:r>
          </w:p>
          <w:p w:rsidR="00953E0E" w:rsidRPr="00340DFF" w:rsidRDefault="00953E0E" w:rsidP="00340DFF">
            <w:pPr>
              <w:spacing w:after="120"/>
              <w:ind w:left="58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1. Большая зависимость крупных перерабатывающих предприятий района от объёмов сельскохозяйственной продукции производимой на территории района.</w:t>
            </w:r>
          </w:p>
          <w:p w:rsidR="00953E0E" w:rsidRPr="00340DFF" w:rsidRDefault="00953E0E" w:rsidP="00340DFF">
            <w:pPr>
              <w:spacing w:after="120"/>
              <w:ind w:left="58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 2.Потеря конкурентоспособности местных товаропроизводителей.</w:t>
            </w:r>
          </w:p>
        </w:tc>
      </w:tr>
      <w:tr w:rsidR="00DA4112" w:rsidRPr="00340DFF" w:rsidTr="00CE0E24">
        <w:trPr>
          <w:trHeight w:val="1440"/>
        </w:trPr>
        <w:tc>
          <w:tcPr>
            <w:tcW w:w="2977" w:type="dxa"/>
            <w:shd w:val="clear" w:color="auto" w:fill="auto"/>
          </w:tcPr>
          <w:p w:rsidR="00DA4112" w:rsidRPr="00340DFF" w:rsidRDefault="00DA4112" w:rsidP="00340DFF">
            <w:pPr>
              <w:spacing w:after="120"/>
              <w:ind w:left="283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Сильные стороны</w:t>
            </w:r>
          </w:p>
          <w:p w:rsidR="00730B58" w:rsidRPr="00340DFF" w:rsidRDefault="00DA4112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1.Наличие железнодорожных путей, автомагистрали </w:t>
            </w:r>
            <w:r w:rsidR="00730B58" w:rsidRPr="00340DFF">
              <w:rPr>
                <w:color w:val="000000" w:themeColor="text1"/>
              </w:rPr>
              <w:t>регионального значения.</w:t>
            </w:r>
          </w:p>
          <w:p w:rsidR="00DA4112" w:rsidRPr="00340DFF" w:rsidRDefault="00CE0E24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 2.</w:t>
            </w:r>
            <w:r w:rsidR="00DA4112" w:rsidRPr="00340DFF">
              <w:rPr>
                <w:color w:val="000000" w:themeColor="text1"/>
              </w:rPr>
              <w:t>Наличие на территории МО</w:t>
            </w:r>
            <w:r w:rsidRPr="00340DFF">
              <w:rPr>
                <w:color w:val="000000" w:themeColor="text1"/>
              </w:rPr>
              <w:t xml:space="preserve"> </w:t>
            </w:r>
            <w:r w:rsidR="00DA4112" w:rsidRPr="00340DFF">
              <w:rPr>
                <w:color w:val="000000" w:themeColor="text1"/>
              </w:rPr>
              <w:t>полезных</w:t>
            </w:r>
            <w:r w:rsidRPr="00340DFF">
              <w:rPr>
                <w:color w:val="000000" w:themeColor="text1"/>
              </w:rPr>
              <w:t xml:space="preserve"> </w:t>
            </w:r>
            <w:r w:rsidR="00DA4112" w:rsidRPr="00340DFF">
              <w:rPr>
                <w:color w:val="000000" w:themeColor="text1"/>
              </w:rPr>
              <w:t xml:space="preserve">ископаемых: </w:t>
            </w:r>
            <w:r w:rsidR="00730B58" w:rsidRPr="00340DFF">
              <w:rPr>
                <w:color w:val="000000" w:themeColor="text1"/>
              </w:rPr>
              <w:t>термальной воды,</w:t>
            </w:r>
            <w:r w:rsidR="00DA4112" w:rsidRPr="00340DFF">
              <w:rPr>
                <w:color w:val="000000" w:themeColor="text1"/>
              </w:rPr>
              <w:t xml:space="preserve"> песка, </w:t>
            </w:r>
            <w:r w:rsidR="00730B58" w:rsidRPr="00340DFF">
              <w:rPr>
                <w:color w:val="000000" w:themeColor="text1"/>
              </w:rPr>
              <w:t>глины</w:t>
            </w:r>
            <w:r w:rsidR="00DA4112" w:rsidRPr="00340DFF">
              <w:rPr>
                <w:color w:val="000000" w:themeColor="text1"/>
              </w:rPr>
              <w:t>.</w:t>
            </w:r>
          </w:p>
          <w:p w:rsidR="00DA4112" w:rsidRPr="00340DFF" w:rsidRDefault="00DA4112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4.Благоприятная экологическая обстановка.</w:t>
            </w:r>
          </w:p>
          <w:p w:rsidR="00DA4112" w:rsidRPr="00340DFF" w:rsidRDefault="00DA4112" w:rsidP="00340DFF">
            <w:pPr>
              <w:spacing w:after="120"/>
              <w:ind w:left="34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5. Наличие </w:t>
            </w:r>
            <w:r w:rsidR="001C6DFB" w:rsidRPr="00340DFF">
              <w:rPr>
                <w:color w:val="000000" w:themeColor="text1"/>
              </w:rPr>
              <w:t xml:space="preserve">среднего специального </w:t>
            </w:r>
            <w:r w:rsidRPr="00340DFF">
              <w:rPr>
                <w:color w:val="000000" w:themeColor="text1"/>
              </w:rPr>
              <w:t xml:space="preserve">учебного заведения, готовящего квалифицированные кадры для сельского хозяйства – </w:t>
            </w:r>
            <w:r w:rsidR="001C6DFB" w:rsidRPr="00340DFF">
              <w:rPr>
                <w:color w:val="000000" w:themeColor="text1"/>
              </w:rPr>
              <w:t>Калиновский техникум механизации и учета.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DA4112" w:rsidRPr="00340DFF" w:rsidRDefault="00DA4112" w:rsidP="00340DFF">
            <w:pPr>
              <w:spacing w:after="120"/>
              <w:ind w:left="36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Поле «СИВ»</w:t>
            </w:r>
          </w:p>
          <w:p w:rsidR="00DA4112" w:rsidRPr="00340DFF" w:rsidRDefault="00DA4112" w:rsidP="00340DFF">
            <w:pPr>
              <w:tabs>
                <w:tab w:val="left" w:pos="3106"/>
              </w:tabs>
              <w:spacing w:after="120"/>
              <w:ind w:left="36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1. Развитие имеющихся и образование новых пр</w:t>
            </w:r>
            <w:r w:rsidR="00160701" w:rsidRPr="00340DFF">
              <w:rPr>
                <w:color w:val="000000" w:themeColor="text1"/>
              </w:rPr>
              <w:t>едприятий оказывающих</w:t>
            </w:r>
            <w:r w:rsidRPr="00340DFF">
              <w:rPr>
                <w:color w:val="000000" w:themeColor="text1"/>
              </w:rPr>
              <w:t xml:space="preserve"> услуги в сфере перевозок.</w:t>
            </w:r>
          </w:p>
          <w:p w:rsidR="00DA4112" w:rsidRPr="00340DFF" w:rsidRDefault="00DA4112" w:rsidP="00340DFF">
            <w:pPr>
              <w:tabs>
                <w:tab w:val="left" w:pos="3106"/>
              </w:tabs>
              <w:spacing w:after="120"/>
              <w:ind w:left="36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2.</w:t>
            </w:r>
            <w:r w:rsidR="00D378DE" w:rsidRPr="00340DFF">
              <w:rPr>
                <w:color w:val="000000" w:themeColor="text1"/>
              </w:rPr>
              <w:t xml:space="preserve">Отдаленное </w:t>
            </w:r>
            <w:r w:rsidR="001C6DFB" w:rsidRPr="00340DFF">
              <w:rPr>
                <w:color w:val="000000" w:themeColor="text1"/>
              </w:rPr>
              <w:t>расположение к продовольственным и сырьевым базам</w:t>
            </w:r>
            <w:r w:rsidRPr="00340DFF">
              <w:rPr>
                <w:color w:val="000000" w:themeColor="text1"/>
              </w:rPr>
              <w:t xml:space="preserve"> дают преимущество для развития малого бизнеса на территории района.</w:t>
            </w:r>
          </w:p>
          <w:p w:rsidR="00DA4112" w:rsidRPr="00340DFF" w:rsidRDefault="001C6DFB" w:rsidP="00340DFF">
            <w:pPr>
              <w:tabs>
                <w:tab w:val="left" w:pos="3106"/>
              </w:tabs>
              <w:spacing w:after="120"/>
              <w:ind w:left="36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3</w:t>
            </w:r>
            <w:r w:rsidR="00DA4112" w:rsidRPr="00340DFF">
              <w:rPr>
                <w:color w:val="000000" w:themeColor="text1"/>
              </w:rPr>
              <w:t xml:space="preserve">. Развитие на территории района различных видов туризма (охота, рыбалка), </w:t>
            </w:r>
          </w:p>
        </w:tc>
        <w:tc>
          <w:tcPr>
            <w:tcW w:w="3415" w:type="dxa"/>
            <w:shd w:val="clear" w:color="auto" w:fill="auto"/>
          </w:tcPr>
          <w:p w:rsidR="00DA4112" w:rsidRPr="00340DFF" w:rsidRDefault="00DA4112" w:rsidP="00340DFF">
            <w:pPr>
              <w:spacing w:after="120"/>
              <w:ind w:left="162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Поле «СИУ»</w:t>
            </w:r>
          </w:p>
          <w:p w:rsidR="00DA4112" w:rsidRPr="00340DFF" w:rsidRDefault="001C6DFB" w:rsidP="00340DFF">
            <w:pPr>
              <w:spacing w:after="120"/>
              <w:ind w:left="162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</w:t>
            </w:r>
            <w:r w:rsidR="00DA4112" w:rsidRPr="00340DFF">
              <w:rPr>
                <w:color w:val="000000" w:themeColor="text1"/>
              </w:rPr>
              <w:t>. Создание современных конкурентно способных предприятий малого бизнеса не зависящих от крупных товаропроизводителей.</w:t>
            </w:r>
          </w:p>
          <w:p w:rsidR="00DA4112" w:rsidRPr="00340DFF" w:rsidRDefault="001C6DFB" w:rsidP="00340DFF">
            <w:pPr>
              <w:spacing w:after="120"/>
              <w:ind w:left="162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2</w:t>
            </w:r>
            <w:r w:rsidR="00DA4112" w:rsidRPr="00340DFF">
              <w:rPr>
                <w:color w:val="000000" w:themeColor="text1"/>
              </w:rPr>
              <w:t>. Образование на территории района современных крупных промышленных предприятий, что повлечет за собой приток высококвалифицированных кадров</w:t>
            </w:r>
            <w:r w:rsidRPr="00340DFF">
              <w:rPr>
                <w:color w:val="000000" w:themeColor="text1"/>
              </w:rPr>
              <w:t>.</w:t>
            </w:r>
          </w:p>
        </w:tc>
      </w:tr>
      <w:tr w:rsidR="00DA4112" w:rsidRPr="00340DFF" w:rsidTr="00CE0E24">
        <w:trPr>
          <w:trHeight w:val="719"/>
        </w:trPr>
        <w:tc>
          <w:tcPr>
            <w:tcW w:w="2977" w:type="dxa"/>
            <w:shd w:val="clear" w:color="auto" w:fill="auto"/>
          </w:tcPr>
          <w:p w:rsidR="00DA4112" w:rsidRPr="00340DFF" w:rsidRDefault="00DA4112" w:rsidP="00340DFF">
            <w:pPr>
              <w:spacing w:after="120"/>
              <w:ind w:left="283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t>Слабые стороны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1. Зона рискового земледелия.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2. Основу производственного потенциала района составляет сельское хозяйство, которое </w:t>
            </w:r>
            <w:r w:rsidRPr="00340DFF">
              <w:rPr>
                <w:color w:val="000000" w:themeColor="text1"/>
              </w:rPr>
              <w:lastRenderedPageBreak/>
              <w:t>располагает слабой материально-технической базой и имеет дефицит квалифицированных кадров.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3. Моральный и физический износ производственного оборудования, а также низкий  объём загрузки основных фондов на крупных предприятиях района.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4.Низкая инновационная активность предприятий.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5.</w:t>
            </w:r>
            <w:r w:rsidR="001C6DFB" w:rsidRPr="00340DFF">
              <w:rPr>
                <w:color w:val="000000" w:themeColor="text1"/>
              </w:rPr>
              <w:t xml:space="preserve">Отсутствие </w:t>
            </w:r>
            <w:r w:rsidRPr="00340DFF">
              <w:rPr>
                <w:color w:val="000000" w:themeColor="text1"/>
              </w:rPr>
              <w:t>предприятий, производящих современную конкурентоспособную продукцию.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DA4112" w:rsidRPr="00340DFF" w:rsidRDefault="00DA4112" w:rsidP="00340DFF">
            <w:pPr>
              <w:spacing w:after="120"/>
              <w:ind w:left="283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lastRenderedPageBreak/>
              <w:t>Поле «СЛВ»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1. Приток инвестиций в сельское хозяйство, вложение средств в модернизацию и обновление техники, применение практики использования только </w:t>
            </w:r>
            <w:r w:rsidRPr="00340DFF">
              <w:rPr>
                <w:color w:val="000000" w:themeColor="text1"/>
              </w:rPr>
              <w:lastRenderedPageBreak/>
              <w:t>высокопродуктивной техники и технологии.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2. Привлечение средств малого бизнеса в отрасль сельского хозяйства. 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3. Вложение средств в </w:t>
            </w:r>
            <w:r w:rsidR="00953E0E" w:rsidRPr="00340DFF">
              <w:rPr>
                <w:color w:val="000000" w:themeColor="text1"/>
              </w:rPr>
              <w:t xml:space="preserve">строительство   и </w:t>
            </w:r>
            <w:r w:rsidRPr="00340DFF">
              <w:rPr>
                <w:color w:val="000000" w:themeColor="text1"/>
              </w:rPr>
              <w:t>модернизацию производственного оборудования на бюджетообразующих предприятий.</w:t>
            </w:r>
          </w:p>
        </w:tc>
        <w:tc>
          <w:tcPr>
            <w:tcW w:w="3415" w:type="dxa"/>
            <w:shd w:val="clear" w:color="auto" w:fill="auto"/>
          </w:tcPr>
          <w:p w:rsidR="00DA4112" w:rsidRPr="00340DFF" w:rsidRDefault="00DA4112" w:rsidP="00340DFF">
            <w:pPr>
              <w:spacing w:after="120"/>
              <w:ind w:left="283" w:right="120"/>
              <w:jc w:val="center"/>
              <w:rPr>
                <w:b/>
                <w:color w:val="000000" w:themeColor="text1"/>
                <w:u w:val="single"/>
              </w:rPr>
            </w:pPr>
            <w:r w:rsidRPr="00340DFF">
              <w:rPr>
                <w:b/>
                <w:color w:val="000000" w:themeColor="text1"/>
                <w:u w:val="single"/>
              </w:rPr>
              <w:lastRenderedPageBreak/>
              <w:t>Поле «СЛУ»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1. Применение практики развития и поддержки специализированных сельскохозяйственных предприятий.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 xml:space="preserve">2. Развитие инновационной </w:t>
            </w:r>
            <w:r w:rsidRPr="00340DFF">
              <w:rPr>
                <w:color w:val="000000" w:themeColor="text1"/>
              </w:rPr>
              <w:lastRenderedPageBreak/>
              <w:t>деятельности на территории района.</w:t>
            </w:r>
          </w:p>
          <w:p w:rsidR="00DA4112" w:rsidRPr="00340DFF" w:rsidRDefault="00DA4112" w:rsidP="00340DFF">
            <w:pPr>
              <w:spacing w:after="120"/>
              <w:ind w:left="283" w:right="120"/>
              <w:jc w:val="both"/>
              <w:rPr>
                <w:color w:val="000000" w:themeColor="text1"/>
              </w:rPr>
            </w:pPr>
            <w:r w:rsidRPr="00340DFF">
              <w:rPr>
                <w:color w:val="000000" w:themeColor="text1"/>
              </w:rPr>
              <w:t>3. Повышение уровня и качества жизни населения района, через адресные социальные механизмы поддержки (повышение заработной платы, выплата пособий,</w:t>
            </w:r>
            <w:r w:rsidR="00CE0E24" w:rsidRPr="00340DFF">
              <w:rPr>
                <w:color w:val="000000" w:themeColor="text1"/>
              </w:rPr>
              <w:t xml:space="preserve"> </w:t>
            </w:r>
            <w:r w:rsidRPr="00340DFF">
              <w:rPr>
                <w:color w:val="000000" w:themeColor="text1"/>
              </w:rPr>
              <w:t>льготное кредитование и т.д.).</w:t>
            </w:r>
          </w:p>
        </w:tc>
      </w:tr>
    </w:tbl>
    <w:p w:rsidR="003940ED" w:rsidRPr="00340DFF" w:rsidRDefault="003940ED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Основной </w:t>
      </w:r>
      <w:r w:rsidRPr="00340DFF">
        <w:rPr>
          <w:b/>
          <w:color w:val="000000" w:themeColor="text1"/>
          <w:sz w:val="28"/>
          <w:szCs w:val="28"/>
        </w:rPr>
        <w:t>целью</w:t>
      </w:r>
      <w:r w:rsidRPr="00340DFF">
        <w:rPr>
          <w:color w:val="000000" w:themeColor="text1"/>
          <w:sz w:val="28"/>
          <w:szCs w:val="28"/>
        </w:rPr>
        <w:t xml:space="preserve"> </w:t>
      </w:r>
      <w:r w:rsidR="00B8551F" w:rsidRPr="00340DFF">
        <w:rPr>
          <w:color w:val="000000" w:themeColor="text1"/>
          <w:sz w:val="28"/>
          <w:szCs w:val="28"/>
        </w:rPr>
        <w:t xml:space="preserve">администрации района </w:t>
      </w:r>
      <w:r w:rsidRPr="00340DFF">
        <w:rPr>
          <w:color w:val="000000" w:themeColor="text1"/>
          <w:sz w:val="28"/>
          <w:szCs w:val="28"/>
        </w:rPr>
        <w:t xml:space="preserve">являются повышение инвестиционной привлекательности и конкурентоспособности экономики </w:t>
      </w:r>
      <w:r w:rsidR="001C6DFB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 xml:space="preserve">района на основе эффективного развития всех отраслей экономики и социальной сферы, и тем самым, создавая условия для развития конкуренции и повышения  качества жизни граждан </w:t>
      </w:r>
      <w:r w:rsidR="001C6DFB" w:rsidRPr="00340DFF">
        <w:rPr>
          <w:color w:val="000000" w:themeColor="text1"/>
          <w:sz w:val="28"/>
          <w:szCs w:val="28"/>
        </w:rPr>
        <w:t>Наурского района</w:t>
      </w:r>
      <w:r w:rsidRPr="00340DFF">
        <w:rPr>
          <w:color w:val="000000" w:themeColor="text1"/>
          <w:sz w:val="28"/>
          <w:szCs w:val="28"/>
        </w:rPr>
        <w:t xml:space="preserve">. 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 промышленность, сельское хозяйство, придорожный сервис, торговля и бытовое обслуживание, туризм, социальная сфера.</w:t>
      </w:r>
    </w:p>
    <w:p w:rsidR="00DA4112" w:rsidRPr="00340DFF" w:rsidRDefault="00DA4112" w:rsidP="00340DFF">
      <w:pPr>
        <w:ind w:right="120" w:firstLine="709"/>
        <w:jc w:val="both"/>
        <w:rPr>
          <w:b/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>Достижение цели предполагает решение следующих задач: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формирование механизмов создания и развития промышленных зон, и организация на их базе качественного предложения инвесторам для развития промышленного  потенциала района;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- привлечение инвесторов для создания промышленных и сельскохозяйственных предприятий на территории </w:t>
      </w:r>
      <w:r w:rsidR="00160701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 район</w:t>
      </w:r>
      <w:r w:rsidR="00160701" w:rsidRPr="00340DFF">
        <w:rPr>
          <w:color w:val="000000" w:themeColor="text1"/>
          <w:sz w:val="28"/>
          <w:szCs w:val="28"/>
        </w:rPr>
        <w:t>а</w:t>
      </w:r>
      <w:r w:rsidRPr="00340DFF">
        <w:rPr>
          <w:color w:val="000000" w:themeColor="text1"/>
          <w:sz w:val="28"/>
          <w:szCs w:val="28"/>
        </w:rPr>
        <w:t>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обеспечение промышленных зон инженерными коммуникациями;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общее улучшение конкурентной среды за счет развития транспортной, информационной, финансовой, инвестиционной, энергетической инфраструктуры и обеспечения ее доступности для участников рынка;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реализация специальных мер развития конкуренции в отдельных отраслях экономики района путем использования инструментов налогового и неналогового стимулирования и поддержки;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lastRenderedPageBreak/>
        <w:t>- сокращение административных барьеров и устранение ограничений для перемещения товаров;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развитие транспортной и энергетической инфраструктуры;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развитие сети объектов социальной сферы;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развитие туристического потенциала района;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развитие отрасли торговли и бытового обслуживания населения района;</w:t>
      </w:r>
    </w:p>
    <w:p w:rsidR="00DA4112" w:rsidRPr="00340DFF" w:rsidRDefault="00DA4112" w:rsidP="00340DFF">
      <w:pPr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развитие придорожного сервиса.</w:t>
      </w:r>
    </w:p>
    <w:p w:rsidR="00E57C4A" w:rsidRDefault="00E57C4A" w:rsidP="00340DFF">
      <w:pPr>
        <w:pStyle w:val="2"/>
        <w:spacing w:before="0" w:after="0"/>
        <w:ind w:right="120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bookmarkStart w:id="7" w:name="_Toc171159661"/>
    </w:p>
    <w:p w:rsidR="00CC2642" w:rsidRPr="00CC2642" w:rsidRDefault="00CC2642" w:rsidP="00CC2642"/>
    <w:p w:rsidR="00DA4112" w:rsidRPr="00340DFF" w:rsidRDefault="00DA4112" w:rsidP="00340DFF">
      <w:pPr>
        <w:pStyle w:val="2"/>
        <w:spacing w:before="0" w:after="0"/>
        <w:ind w:right="120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5. </w:t>
      </w:r>
      <w:bookmarkEnd w:id="7"/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Схема территориального планирования </w:t>
      </w:r>
      <w:r w:rsidR="00432AC2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наурского </w:t>
      </w: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муниципального район</w:t>
      </w:r>
      <w:r w:rsidR="00432AC2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а</w:t>
      </w:r>
    </w:p>
    <w:p w:rsidR="00DA4112" w:rsidRPr="00340DFF" w:rsidRDefault="00DA4112" w:rsidP="00340DFF">
      <w:pPr>
        <w:pStyle w:val="ConsPlusNormal"/>
        <w:widowControl/>
        <w:ind w:right="12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71159664"/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территориального планирования </w:t>
      </w:r>
      <w:r w:rsidR="00432AC2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Наурского муниципального </w:t>
      </w:r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32AC2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3A5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 </w:t>
      </w:r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и </w:t>
      </w:r>
      <w:r w:rsidR="006253A5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 Р</w:t>
      </w:r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депутатов</w:t>
      </w:r>
      <w:r w:rsidR="00AD56E6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3A5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№03-3  </w:t>
      </w:r>
      <w:r w:rsidR="00AD56E6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253A5"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19 апреля 2011 года</w:t>
      </w:r>
      <w:r w:rsidRPr="00340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pStyle w:val="ConsPlusNormal"/>
        <w:widowControl/>
        <w:ind w:right="12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pStyle w:val="afff4"/>
        <w:tabs>
          <w:tab w:val="left" w:pos="2160"/>
        </w:tabs>
        <w:spacing w:line="240" w:lineRule="auto"/>
        <w:ind w:right="120" w:firstLine="0"/>
        <w:rPr>
          <w:b/>
          <w:color w:val="000000" w:themeColor="text1"/>
        </w:rPr>
      </w:pPr>
      <w:r w:rsidRPr="00340DFF">
        <w:rPr>
          <w:b/>
          <w:color w:val="000000" w:themeColor="text1"/>
        </w:rPr>
        <w:t>Транспортная инфраструктура</w:t>
      </w:r>
    </w:p>
    <w:p w:rsidR="00BE43B3" w:rsidRPr="00340DFF" w:rsidRDefault="00BE43B3" w:rsidP="00340DFF">
      <w:pPr>
        <w:pStyle w:val="afff4"/>
        <w:tabs>
          <w:tab w:val="left" w:pos="2160"/>
        </w:tabs>
        <w:spacing w:line="240" w:lineRule="auto"/>
        <w:ind w:right="120" w:firstLine="0"/>
        <w:rPr>
          <w:b/>
          <w:i/>
          <w:color w:val="000000" w:themeColor="text1"/>
        </w:rPr>
      </w:pPr>
    </w:p>
    <w:p w:rsidR="00DA4112" w:rsidRPr="00340DFF" w:rsidRDefault="00DA4112" w:rsidP="00340DFF">
      <w:pPr>
        <w:tabs>
          <w:tab w:val="left" w:pos="0"/>
        </w:tabs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  <w:r w:rsidRPr="00340DFF">
        <w:rPr>
          <w:b/>
          <w:color w:val="000000" w:themeColor="text1"/>
          <w:sz w:val="28"/>
          <w:szCs w:val="28"/>
        </w:rPr>
        <w:t>Автомобильный транспорт</w:t>
      </w:r>
      <w:r w:rsidRPr="00340DFF">
        <w:rPr>
          <w:color w:val="000000" w:themeColor="text1"/>
          <w:sz w:val="28"/>
          <w:szCs w:val="28"/>
        </w:rPr>
        <w:t xml:space="preserve"> является одним из базовых элементов транспортной системы  </w:t>
      </w:r>
      <w:r w:rsidR="000D226D" w:rsidRPr="00340DFF">
        <w:rPr>
          <w:color w:val="000000" w:themeColor="text1"/>
          <w:sz w:val="28"/>
          <w:szCs w:val="28"/>
        </w:rPr>
        <w:t>Наурского муниципального района</w:t>
      </w:r>
      <w:r w:rsidRPr="00340DFF">
        <w:rPr>
          <w:color w:val="000000" w:themeColor="text1"/>
          <w:sz w:val="28"/>
          <w:szCs w:val="28"/>
        </w:rPr>
        <w:t>. Сеть региональных и межмуниципальных автомобильных дорог общего пользо</w:t>
      </w:r>
      <w:r w:rsidR="004A5946" w:rsidRPr="00340DFF">
        <w:rPr>
          <w:color w:val="000000" w:themeColor="text1"/>
          <w:sz w:val="28"/>
          <w:szCs w:val="28"/>
        </w:rPr>
        <w:t>вания   в районе составляет  360,99</w:t>
      </w:r>
      <w:r w:rsidRPr="00340DFF">
        <w:rPr>
          <w:color w:val="000000" w:themeColor="text1"/>
          <w:sz w:val="28"/>
          <w:szCs w:val="28"/>
        </w:rPr>
        <w:t xml:space="preserve"> километров.</w:t>
      </w:r>
    </w:p>
    <w:p w:rsidR="00DA4112" w:rsidRPr="00340DFF" w:rsidRDefault="00DA4112" w:rsidP="00340DFF">
      <w:pPr>
        <w:tabs>
          <w:tab w:val="left" w:pos="0"/>
        </w:tabs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</w:p>
    <w:p w:rsidR="00DA4112" w:rsidRPr="00340DFF" w:rsidRDefault="00DA4112" w:rsidP="00340DFF">
      <w:pPr>
        <w:tabs>
          <w:tab w:val="left" w:pos="0"/>
        </w:tabs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  <w:r w:rsidRPr="00340DFF">
        <w:rPr>
          <w:b/>
          <w:color w:val="000000" w:themeColor="text1"/>
          <w:sz w:val="28"/>
          <w:szCs w:val="28"/>
        </w:rPr>
        <w:t>Железнодорожный транспорт</w:t>
      </w:r>
      <w:r w:rsidRPr="00340DFF">
        <w:rPr>
          <w:color w:val="000000" w:themeColor="text1"/>
          <w:sz w:val="28"/>
          <w:szCs w:val="28"/>
        </w:rPr>
        <w:t xml:space="preserve"> на территории муниципального образования представлен  </w:t>
      </w:r>
      <w:r w:rsidR="00160701" w:rsidRPr="00340DFF">
        <w:rPr>
          <w:color w:val="000000" w:themeColor="text1"/>
          <w:sz w:val="28"/>
          <w:szCs w:val="28"/>
        </w:rPr>
        <w:t>Северо-Кавказской железной дорогой.</w:t>
      </w:r>
      <w:r w:rsidRPr="00340DFF">
        <w:rPr>
          <w:color w:val="000000" w:themeColor="text1"/>
          <w:sz w:val="28"/>
          <w:szCs w:val="28"/>
        </w:rPr>
        <w:t xml:space="preserve"> Железнодорожные станции расположены в </w:t>
      </w:r>
      <w:r w:rsidR="00160701" w:rsidRPr="00340DFF">
        <w:rPr>
          <w:color w:val="000000" w:themeColor="text1"/>
          <w:sz w:val="28"/>
          <w:szCs w:val="28"/>
        </w:rPr>
        <w:t>ст.Ищерской, с.Алпатово, ст.Наурской, ст.Терек и с.Новосолкушино.</w:t>
      </w:r>
    </w:p>
    <w:p w:rsidR="003940ED" w:rsidRPr="00340DFF" w:rsidRDefault="003940ED" w:rsidP="00340DFF">
      <w:pPr>
        <w:widowControl w:val="0"/>
        <w:ind w:right="120" w:firstLine="708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widowControl w:val="0"/>
        <w:ind w:right="120" w:firstLine="708"/>
        <w:jc w:val="both"/>
        <w:outlineLvl w:val="2"/>
        <w:rPr>
          <w:color w:val="000000" w:themeColor="text1"/>
          <w:sz w:val="28"/>
          <w:szCs w:val="28"/>
        </w:rPr>
      </w:pPr>
      <w:r w:rsidRPr="00340DFF">
        <w:rPr>
          <w:b/>
          <w:color w:val="000000" w:themeColor="text1"/>
          <w:sz w:val="28"/>
          <w:szCs w:val="28"/>
        </w:rPr>
        <w:t>Воздушный транспорт.</w:t>
      </w:r>
      <w:r w:rsidRPr="00340DFF">
        <w:rPr>
          <w:color w:val="000000" w:themeColor="text1"/>
          <w:sz w:val="28"/>
          <w:szCs w:val="28"/>
        </w:rPr>
        <w:t xml:space="preserve"> </w:t>
      </w:r>
    </w:p>
    <w:p w:rsidR="00DA4112" w:rsidRPr="00340DFF" w:rsidRDefault="000D226D" w:rsidP="00340DFF">
      <w:pPr>
        <w:widowControl w:val="0"/>
        <w:ind w:right="120" w:firstLine="708"/>
        <w:jc w:val="both"/>
        <w:outlineLvl w:val="2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Расстояние от административного центра района до</w:t>
      </w:r>
      <w:r w:rsidR="00DA4112" w:rsidRPr="00340DFF">
        <w:rPr>
          <w:color w:val="000000" w:themeColor="text1"/>
          <w:sz w:val="28"/>
          <w:szCs w:val="28"/>
        </w:rPr>
        <w:t xml:space="preserve"> аэропорта </w:t>
      </w:r>
      <w:r w:rsidRPr="00340DFF">
        <w:rPr>
          <w:color w:val="000000" w:themeColor="text1"/>
          <w:sz w:val="28"/>
          <w:szCs w:val="28"/>
        </w:rPr>
        <w:t xml:space="preserve">г.Грозный </w:t>
      </w:r>
      <w:r w:rsidR="00DA4112" w:rsidRPr="00340DFF">
        <w:rPr>
          <w:color w:val="000000" w:themeColor="text1"/>
          <w:sz w:val="28"/>
          <w:szCs w:val="28"/>
        </w:rPr>
        <w:t xml:space="preserve">по автомобильной дороге составляет </w:t>
      </w:r>
      <w:r w:rsidRPr="00340DFF">
        <w:rPr>
          <w:color w:val="000000" w:themeColor="text1"/>
          <w:sz w:val="28"/>
          <w:szCs w:val="28"/>
        </w:rPr>
        <w:t>100</w:t>
      </w:r>
      <w:r w:rsidR="00DA4112" w:rsidRPr="00340DFF">
        <w:rPr>
          <w:color w:val="000000" w:themeColor="text1"/>
          <w:sz w:val="28"/>
          <w:szCs w:val="28"/>
        </w:rPr>
        <w:t xml:space="preserve"> км. </w:t>
      </w:r>
    </w:p>
    <w:p w:rsidR="00693075" w:rsidRPr="00340DFF" w:rsidRDefault="00693075" w:rsidP="00340DFF">
      <w:pPr>
        <w:widowControl w:val="0"/>
        <w:ind w:right="120" w:firstLine="708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pStyle w:val="afff4"/>
        <w:spacing w:line="240" w:lineRule="auto"/>
        <w:ind w:right="120" w:firstLine="0"/>
        <w:rPr>
          <w:b/>
          <w:color w:val="000000" w:themeColor="text1"/>
        </w:rPr>
      </w:pPr>
      <w:r w:rsidRPr="00340DFF">
        <w:rPr>
          <w:b/>
          <w:color w:val="000000" w:themeColor="text1"/>
        </w:rPr>
        <w:t>Инженерная инфраструктура</w:t>
      </w:r>
    </w:p>
    <w:p w:rsidR="003940ED" w:rsidRPr="00340DFF" w:rsidRDefault="003940ED" w:rsidP="00340DFF">
      <w:pPr>
        <w:pStyle w:val="afff4"/>
        <w:spacing w:line="240" w:lineRule="auto"/>
        <w:ind w:right="120" w:firstLine="0"/>
        <w:rPr>
          <w:b/>
          <w:color w:val="000000" w:themeColor="text1"/>
        </w:rPr>
      </w:pPr>
    </w:p>
    <w:p w:rsidR="006253A5" w:rsidRPr="00A84688" w:rsidRDefault="00E92CC8" w:rsidP="00A84688">
      <w:pPr>
        <w:pStyle w:val="a3"/>
        <w:tabs>
          <w:tab w:val="left" w:pos="1545"/>
          <w:tab w:val="left" w:pos="2124"/>
          <w:tab w:val="left" w:pos="2832"/>
          <w:tab w:val="left" w:pos="3540"/>
          <w:tab w:val="center" w:pos="4677"/>
        </w:tabs>
        <w:ind w:right="120" w:firstLine="709"/>
        <w:jc w:val="both"/>
        <w:rPr>
          <w:b/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По территории </w:t>
      </w:r>
      <w:r w:rsidR="00BB42F8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 района проходит автомобильная дорога регионального значения</w:t>
      </w:r>
      <w:r w:rsidR="00BB42F8" w:rsidRPr="00340DFF">
        <w:rPr>
          <w:color w:val="000000" w:themeColor="text1"/>
          <w:sz w:val="28"/>
          <w:szCs w:val="28"/>
        </w:rPr>
        <w:t xml:space="preserve"> «Ставрополь-Кизляр-Крайновка»</w:t>
      </w:r>
      <w:r w:rsidRPr="00340DFF">
        <w:rPr>
          <w:color w:val="000000" w:themeColor="text1"/>
          <w:sz w:val="28"/>
          <w:szCs w:val="28"/>
        </w:rPr>
        <w:t xml:space="preserve">, которая связывает район с соседними Надтеречным и Шелковскими районами и со Ставропольским краем. </w:t>
      </w:r>
      <w:bookmarkEnd w:id="8"/>
    </w:p>
    <w:p w:rsidR="006253A5" w:rsidRPr="00340DFF" w:rsidRDefault="006253A5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DA4112" w:rsidRPr="00340DFF" w:rsidRDefault="00DA4112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</w:t>
      </w:r>
      <w:bookmarkStart w:id="9" w:name="_Toc171159665"/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6. Административно-территориальное устройство</w:t>
      </w:r>
      <w:bookmarkEnd w:id="9"/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Территория </w:t>
      </w:r>
      <w:r w:rsidR="00BC0C76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Наурского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</w:t>
      </w:r>
      <w:r w:rsidR="00BC0C76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района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включает в себя </w:t>
      </w:r>
      <w:r w:rsidR="00BC0C76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14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сельских поселений: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1.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Ищерское сельское поселение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в состав которого входят следующие населенные пункты: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станица Ищерская –</w:t>
      </w:r>
      <w:r w:rsidR="00B91C0C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административный центр, село Дальнее, хутор Кречетово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2.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Рубежненское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селение, в состав которого входит следующий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населенны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пункт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село Рубежное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  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3.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Алпатовское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поселение, в состав которого входят следующие населенные пункты: село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Алпатово - административный центр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 село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Свободное.</w:t>
      </w:r>
    </w:p>
    <w:p w:rsidR="00432AC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4.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Чернокозовское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поселение, в состав которого входят следующие населенные пункты: село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Чернокозово-административный центр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хутор Капустино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</w:p>
    <w:p w:rsidR="00DA4112" w:rsidRPr="00340DFF" w:rsidRDefault="00432AC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5.Наурское 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поселение, в состав ко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торого входи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т следующи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населенны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пункт: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станица Наурская 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районный</w:t>
      </w:r>
      <w:r w:rsidR="00DA411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административный центр.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6.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Мекенское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сельское поселение, в состав которого входят следующие населенные пункты: 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станица Мекенская - адми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нистративный центр,</w:t>
      </w:r>
      <w:r w:rsidR="00432AC2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хутор Клинков, хутор Майорский, хутор Мирный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7. 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Савельевское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поселение, в состав которого вход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т следующи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населенны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пункт: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станица Савельевская.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8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Калиновское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сельское поселение, в состав которого входят следующие населенные пункты: 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станица Калиновская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административный центр, 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хутор Козлов, хутор Постный, хутор Селиванкин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9. 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Новотерское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сельское поселение, в состав которого входят следующие населенные пункты: 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село Новотерское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- административный центр,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хутор Корнеев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10.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Ульяновское 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сельское поселение, в состав которого вход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т следующи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населенны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пункт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B406CF"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село Ульяновское</w:t>
      </w: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DA4112" w:rsidRPr="00340DFF" w:rsidRDefault="00B406CF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11.Левобережненское сельское поселение, в состав которого входят следующие населенные пункты: село Левобережное – административный центр, село Юбилейное.</w:t>
      </w:r>
    </w:p>
    <w:p w:rsidR="00B406CF" w:rsidRPr="00340DFF" w:rsidRDefault="00B406CF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12.Ново-Солкушинское сельское поселение, в состав которого входит следующий населенный пункт: село Новое Солкушино.</w:t>
      </w:r>
    </w:p>
    <w:p w:rsidR="00B406CF" w:rsidRPr="00340DFF" w:rsidRDefault="00B406CF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>13.Фрунзенское сельское поселение, в состав которого входит следующий населенный пункт: село Фрунзенское.</w:t>
      </w:r>
    </w:p>
    <w:p w:rsidR="00B406CF" w:rsidRPr="00340DFF" w:rsidRDefault="00B406CF" w:rsidP="00340DFF">
      <w:pPr>
        <w:shd w:val="clear" w:color="auto" w:fill="FFFFFF"/>
        <w:ind w:right="120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40DF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14.Николаевское сельское поселение, в состав которого входят следующие населенные пункты: станица Николаевская - административный центр, хутор Обильный, хутор Семиколодцев, хутор Суворовский. </w:t>
      </w:r>
    </w:p>
    <w:p w:rsidR="00E57C4A" w:rsidRDefault="006171A7" w:rsidP="00340DFF">
      <w:pPr>
        <w:pStyle w:val="2"/>
        <w:spacing w:before="0" w:after="0"/>
        <w:ind w:right="120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bookmarkStart w:id="10" w:name="_Toc171159666"/>
      <w:r>
        <w:rPr>
          <w:rFonts w:ascii="Times New Roman" w:hAnsi="Times New Roman"/>
          <w:bCs/>
          <w:i w:val="0"/>
          <w:caps/>
          <w:color w:val="000000" w:themeColor="text1"/>
          <w:sz w:val="28"/>
        </w:rPr>
        <w:t>+</w:t>
      </w:r>
    </w:p>
    <w:p w:rsidR="00E57C4A" w:rsidRDefault="00E57C4A" w:rsidP="00340DFF">
      <w:pPr>
        <w:pStyle w:val="2"/>
        <w:spacing w:before="0" w:after="0"/>
        <w:ind w:right="120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DA4112" w:rsidRDefault="00DA4112" w:rsidP="00A84688">
      <w:pPr>
        <w:pStyle w:val="2"/>
        <w:spacing w:before="0" w:after="0"/>
        <w:ind w:right="120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7. Органы местного самоуправления</w:t>
      </w:r>
      <w:bookmarkEnd w:id="10"/>
    </w:p>
    <w:p w:rsidR="00A84688" w:rsidRPr="00A84688" w:rsidRDefault="00A84688" w:rsidP="00A84688"/>
    <w:p w:rsidR="00DA4112" w:rsidRPr="00340DFF" w:rsidRDefault="00DA4112" w:rsidP="00340DFF">
      <w:pPr>
        <w:shd w:val="clear" w:color="auto" w:fill="FFFFFF"/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К органам местного самоуправления </w:t>
      </w:r>
      <w:r w:rsidR="00BC0C76" w:rsidRPr="00340DFF">
        <w:rPr>
          <w:color w:val="000000" w:themeColor="text1"/>
          <w:sz w:val="28"/>
          <w:szCs w:val="28"/>
        </w:rPr>
        <w:t>Наурского муниципального района</w:t>
      </w:r>
      <w:r w:rsidRPr="00340DFF">
        <w:rPr>
          <w:color w:val="000000" w:themeColor="text1"/>
          <w:sz w:val="28"/>
          <w:szCs w:val="28"/>
        </w:rPr>
        <w:t xml:space="preserve"> относятся:</w:t>
      </w:r>
    </w:p>
    <w:p w:rsidR="00DA4112" w:rsidRPr="00340DFF" w:rsidRDefault="00DA4112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- Совет депутатов</w:t>
      </w:r>
      <w:r w:rsidR="00BC0C76" w:rsidRPr="00340DFF">
        <w:rPr>
          <w:color w:val="000000" w:themeColor="text1"/>
          <w:sz w:val="28"/>
          <w:szCs w:val="28"/>
        </w:rPr>
        <w:t xml:space="preserve"> Наурского муниципального района</w:t>
      </w:r>
      <w:r w:rsidRPr="00340DFF">
        <w:rPr>
          <w:color w:val="000000" w:themeColor="text1"/>
          <w:sz w:val="28"/>
          <w:szCs w:val="28"/>
        </w:rPr>
        <w:t xml:space="preserve">, </w:t>
      </w:r>
    </w:p>
    <w:p w:rsidR="00DA4112" w:rsidRPr="00340DFF" w:rsidRDefault="00DA4112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- Глава </w:t>
      </w:r>
      <w:r w:rsidR="005465ED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</w:t>
      </w:r>
      <w:r w:rsidR="005465ED" w:rsidRPr="00340DFF">
        <w:rPr>
          <w:color w:val="000000" w:themeColor="text1"/>
          <w:sz w:val="28"/>
          <w:szCs w:val="28"/>
        </w:rPr>
        <w:t xml:space="preserve"> района</w:t>
      </w:r>
      <w:r w:rsidRPr="00340DFF">
        <w:rPr>
          <w:color w:val="000000" w:themeColor="text1"/>
          <w:sz w:val="28"/>
          <w:szCs w:val="28"/>
        </w:rPr>
        <w:t xml:space="preserve">, </w:t>
      </w:r>
    </w:p>
    <w:p w:rsidR="00DA4112" w:rsidRPr="00340DFF" w:rsidRDefault="00DA4112" w:rsidP="00340DFF">
      <w:pPr>
        <w:ind w:right="120"/>
        <w:jc w:val="both"/>
        <w:rPr>
          <w:color w:val="000000" w:themeColor="text1"/>
        </w:rPr>
      </w:pPr>
      <w:r w:rsidRPr="00340DFF">
        <w:rPr>
          <w:color w:val="000000" w:themeColor="text1"/>
          <w:sz w:val="28"/>
          <w:szCs w:val="28"/>
        </w:rPr>
        <w:t xml:space="preserve">- Администрация </w:t>
      </w:r>
      <w:r w:rsidR="005465ED" w:rsidRPr="00340DFF">
        <w:rPr>
          <w:color w:val="000000" w:themeColor="text1"/>
          <w:sz w:val="28"/>
          <w:szCs w:val="28"/>
        </w:rPr>
        <w:t>Наурского муниципального района</w:t>
      </w:r>
      <w:r w:rsidRPr="00340DFF">
        <w:rPr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autoSpaceDE w:val="0"/>
        <w:autoSpaceDN w:val="0"/>
        <w:adjustRightInd w:val="0"/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b/>
          <w:i/>
          <w:color w:val="000000" w:themeColor="text1"/>
          <w:sz w:val="28"/>
          <w:szCs w:val="28"/>
        </w:rPr>
        <w:t xml:space="preserve">Совет депутатов </w:t>
      </w:r>
      <w:r w:rsidR="005465ED" w:rsidRPr="00340DFF">
        <w:rPr>
          <w:b/>
          <w:i/>
          <w:color w:val="000000" w:themeColor="text1"/>
          <w:sz w:val="28"/>
          <w:szCs w:val="28"/>
        </w:rPr>
        <w:t xml:space="preserve">Наурского </w:t>
      </w:r>
      <w:r w:rsidRPr="00340DFF">
        <w:rPr>
          <w:b/>
          <w:i/>
          <w:color w:val="000000" w:themeColor="text1"/>
          <w:sz w:val="28"/>
          <w:szCs w:val="28"/>
        </w:rPr>
        <w:t>муниципального</w:t>
      </w:r>
      <w:r w:rsidR="005465ED" w:rsidRPr="00340DFF">
        <w:rPr>
          <w:b/>
          <w:i/>
          <w:color w:val="000000" w:themeColor="text1"/>
          <w:sz w:val="28"/>
          <w:szCs w:val="28"/>
        </w:rPr>
        <w:t xml:space="preserve"> района</w:t>
      </w:r>
      <w:r w:rsidRPr="00340DFF">
        <w:rPr>
          <w:b/>
          <w:i/>
          <w:color w:val="000000" w:themeColor="text1"/>
          <w:sz w:val="28"/>
          <w:szCs w:val="28"/>
        </w:rPr>
        <w:t xml:space="preserve"> </w:t>
      </w:r>
      <w:r w:rsidRPr="00340DFF">
        <w:rPr>
          <w:color w:val="000000" w:themeColor="text1"/>
          <w:sz w:val="28"/>
          <w:szCs w:val="28"/>
        </w:rPr>
        <w:t xml:space="preserve">является представительным органом </w:t>
      </w:r>
      <w:r w:rsidR="005465ED" w:rsidRPr="00340DFF">
        <w:rPr>
          <w:color w:val="000000" w:themeColor="text1"/>
          <w:sz w:val="28"/>
          <w:szCs w:val="28"/>
        </w:rPr>
        <w:t>Наурского муниципального района</w:t>
      </w:r>
      <w:r w:rsidRPr="00340DFF">
        <w:rPr>
          <w:color w:val="000000" w:themeColor="text1"/>
          <w:sz w:val="28"/>
          <w:szCs w:val="28"/>
        </w:rPr>
        <w:t xml:space="preserve">. Совет депутатов </w:t>
      </w:r>
      <w:r w:rsidR="005465ED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</w:t>
      </w:r>
      <w:r w:rsidR="005465ED" w:rsidRPr="00340DFF">
        <w:rPr>
          <w:color w:val="000000" w:themeColor="text1"/>
          <w:sz w:val="28"/>
          <w:szCs w:val="28"/>
        </w:rPr>
        <w:t xml:space="preserve"> района </w:t>
      </w:r>
      <w:r w:rsidRPr="00340DFF">
        <w:rPr>
          <w:color w:val="000000" w:themeColor="text1"/>
          <w:sz w:val="28"/>
          <w:szCs w:val="28"/>
        </w:rPr>
        <w:t xml:space="preserve"> состоит из 1</w:t>
      </w:r>
      <w:r w:rsidR="005465ED" w:rsidRPr="00340DFF">
        <w:rPr>
          <w:color w:val="000000" w:themeColor="text1"/>
          <w:sz w:val="28"/>
          <w:szCs w:val="28"/>
        </w:rPr>
        <w:t>7</w:t>
      </w:r>
      <w:r w:rsidRPr="00340DFF">
        <w:rPr>
          <w:color w:val="000000" w:themeColor="text1"/>
          <w:sz w:val="28"/>
          <w:szCs w:val="28"/>
        </w:rPr>
        <w:t xml:space="preserve"> депутатов, избираемых по одномандатным и (или) многомандатным избирательным округам. Депутаты избираются населением </w:t>
      </w:r>
      <w:r w:rsidR="005465ED" w:rsidRPr="00340DFF">
        <w:rPr>
          <w:color w:val="000000" w:themeColor="text1"/>
          <w:sz w:val="28"/>
          <w:szCs w:val="28"/>
        </w:rPr>
        <w:t>Наурс</w:t>
      </w:r>
      <w:r w:rsidRPr="00340DFF">
        <w:rPr>
          <w:color w:val="000000" w:themeColor="text1"/>
          <w:sz w:val="28"/>
          <w:szCs w:val="28"/>
        </w:rPr>
        <w:t>кого</w:t>
      </w:r>
      <w:r w:rsidR="005465ED" w:rsidRPr="00340DFF">
        <w:rPr>
          <w:color w:val="000000" w:themeColor="text1"/>
          <w:sz w:val="28"/>
          <w:szCs w:val="28"/>
        </w:rPr>
        <w:t xml:space="preserve"> муниципального</w:t>
      </w:r>
      <w:r w:rsidRPr="00340DFF">
        <w:rPr>
          <w:color w:val="000000" w:themeColor="text1"/>
          <w:sz w:val="28"/>
          <w:szCs w:val="28"/>
        </w:rPr>
        <w:t xml:space="preserve"> района на муниципальных выборах на основе всеобщего равного и прямого избирательного права при тайном голосовании сроком на </w:t>
      </w:r>
      <w:r w:rsidR="005465ED" w:rsidRPr="00340DFF">
        <w:rPr>
          <w:color w:val="000000" w:themeColor="text1"/>
          <w:sz w:val="28"/>
          <w:szCs w:val="28"/>
        </w:rPr>
        <w:t>5 лет</w:t>
      </w:r>
      <w:r w:rsidRPr="00340DFF">
        <w:rPr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b/>
          <w:i/>
          <w:color w:val="000000" w:themeColor="text1"/>
          <w:sz w:val="28"/>
          <w:szCs w:val="28"/>
        </w:rPr>
        <w:lastRenderedPageBreak/>
        <w:t xml:space="preserve">Глава </w:t>
      </w:r>
      <w:r w:rsidR="005465ED" w:rsidRPr="00340DFF">
        <w:rPr>
          <w:b/>
          <w:i/>
          <w:color w:val="000000" w:themeColor="text1"/>
          <w:sz w:val="28"/>
          <w:szCs w:val="28"/>
        </w:rPr>
        <w:t xml:space="preserve">Наурского </w:t>
      </w:r>
      <w:r w:rsidRPr="00340DFF">
        <w:rPr>
          <w:b/>
          <w:i/>
          <w:color w:val="000000" w:themeColor="text1"/>
          <w:sz w:val="28"/>
          <w:szCs w:val="28"/>
        </w:rPr>
        <w:t xml:space="preserve">муниципального </w:t>
      </w:r>
      <w:r w:rsidR="005465ED" w:rsidRPr="00340DFF">
        <w:rPr>
          <w:b/>
          <w:i/>
          <w:color w:val="000000" w:themeColor="text1"/>
          <w:sz w:val="28"/>
          <w:szCs w:val="28"/>
        </w:rPr>
        <w:t xml:space="preserve">района </w:t>
      </w:r>
      <w:r w:rsidRPr="00340DFF">
        <w:rPr>
          <w:color w:val="000000" w:themeColor="text1"/>
          <w:sz w:val="28"/>
          <w:szCs w:val="28"/>
        </w:rPr>
        <w:t xml:space="preserve">избирается из состава депутатов Совета депутатов </w:t>
      </w:r>
      <w:r w:rsidR="005465ED" w:rsidRPr="00340DFF">
        <w:rPr>
          <w:color w:val="000000" w:themeColor="text1"/>
          <w:sz w:val="28"/>
          <w:szCs w:val="28"/>
        </w:rPr>
        <w:t xml:space="preserve">Наурского муниципального </w:t>
      </w:r>
      <w:r w:rsidRPr="00340DFF">
        <w:rPr>
          <w:color w:val="000000" w:themeColor="text1"/>
          <w:sz w:val="28"/>
          <w:szCs w:val="28"/>
        </w:rPr>
        <w:t xml:space="preserve">открытым голосованием на первом заседании районного Совета простым большинством голосов от установленного числа депутатов. </w:t>
      </w:r>
    </w:p>
    <w:p w:rsidR="003B0ACA" w:rsidRPr="00340DFF" w:rsidRDefault="00615C1E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  <w:r w:rsidR="00DA4112" w:rsidRPr="00340DFF">
        <w:rPr>
          <w:b/>
          <w:i/>
          <w:color w:val="000000" w:themeColor="text1"/>
          <w:sz w:val="28"/>
          <w:szCs w:val="28"/>
        </w:rPr>
        <w:t xml:space="preserve">Глава </w:t>
      </w:r>
      <w:r w:rsidR="005465ED" w:rsidRPr="00340DFF">
        <w:rPr>
          <w:b/>
          <w:i/>
          <w:color w:val="000000" w:themeColor="text1"/>
          <w:sz w:val="28"/>
          <w:szCs w:val="28"/>
        </w:rPr>
        <w:t xml:space="preserve"> Наурского муниципального района</w:t>
      </w:r>
      <w:r w:rsidR="005465ED" w:rsidRPr="00340DFF">
        <w:rPr>
          <w:color w:val="000000" w:themeColor="text1"/>
          <w:sz w:val="28"/>
          <w:szCs w:val="28"/>
        </w:rPr>
        <w:t xml:space="preserve"> </w:t>
      </w:r>
      <w:r w:rsidR="00DA4112" w:rsidRPr="00340DFF">
        <w:rPr>
          <w:color w:val="000000" w:themeColor="text1"/>
          <w:sz w:val="28"/>
          <w:szCs w:val="28"/>
        </w:rPr>
        <w:t xml:space="preserve">– </w:t>
      </w:r>
      <w:r w:rsidR="003B0ACA" w:rsidRPr="00340DFF">
        <w:rPr>
          <w:color w:val="000000" w:themeColor="text1"/>
          <w:sz w:val="28"/>
          <w:szCs w:val="28"/>
        </w:rPr>
        <w:t>Яхьяев Салау</w:t>
      </w:r>
      <w:r w:rsidR="005465ED" w:rsidRPr="00340DFF">
        <w:rPr>
          <w:color w:val="000000" w:themeColor="text1"/>
          <w:sz w:val="28"/>
          <w:szCs w:val="28"/>
        </w:rPr>
        <w:t>ди Амиевич,</w:t>
      </w:r>
      <w:r w:rsidR="00DA4112" w:rsidRPr="00340DFF">
        <w:rPr>
          <w:color w:val="000000" w:themeColor="text1"/>
          <w:sz w:val="28"/>
          <w:szCs w:val="28"/>
        </w:rPr>
        <w:t xml:space="preserve"> адрес:</w:t>
      </w:r>
      <w:r w:rsidR="003B0ACA" w:rsidRPr="00340DFF">
        <w:rPr>
          <w:color w:val="000000" w:themeColor="text1"/>
          <w:sz w:val="28"/>
          <w:szCs w:val="28"/>
        </w:rPr>
        <w:t xml:space="preserve"> 366128,  Чеченская Республика, Наурский район, ст.Наурская, ул.</w:t>
      </w:r>
      <w:r w:rsidR="006171A7">
        <w:rPr>
          <w:color w:val="000000" w:themeColor="text1"/>
          <w:sz w:val="28"/>
          <w:szCs w:val="28"/>
        </w:rPr>
        <w:t>Батырова</w:t>
      </w:r>
      <w:r w:rsidR="003B0ACA" w:rsidRPr="00340DFF">
        <w:rPr>
          <w:color w:val="000000" w:themeColor="text1"/>
          <w:sz w:val="28"/>
          <w:szCs w:val="28"/>
        </w:rPr>
        <w:t>,37, тел. 8(8871- 43) 2-26-</w:t>
      </w:r>
      <w:r w:rsidRPr="00340DFF">
        <w:rPr>
          <w:color w:val="000000" w:themeColor="text1"/>
          <w:sz w:val="28"/>
          <w:szCs w:val="28"/>
        </w:rPr>
        <w:t>27</w:t>
      </w:r>
      <w:r w:rsidR="003B0ACA" w:rsidRPr="00340DFF">
        <w:rPr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</w:p>
    <w:p w:rsidR="00615C1E" w:rsidRPr="00340DFF" w:rsidRDefault="00615C1E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ab/>
      </w:r>
      <w:r w:rsidR="00DA4112" w:rsidRPr="00340DFF">
        <w:rPr>
          <w:b/>
          <w:i/>
          <w:color w:val="000000" w:themeColor="text1"/>
          <w:sz w:val="28"/>
          <w:szCs w:val="28"/>
        </w:rPr>
        <w:t xml:space="preserve">Заместитель </w:t>
      </w:r>
      <w:r w:rsidRPr="00340DFF">
        <w:rPr>
          <w:b/>
          <w:i/>
          <w:color w:val="000000" w:themeColor="text1"/>
          <w:sz w:val="28"/>
          <w:szCs w:val="28"/>
        </w:rPr>
        <w:t>аппарата п</w:t>
      </w:r>
      <w:r w:rsidR="00DA4112" w:rsidRPr="00340DFF">
        <w:rPr>
          <w:b/>
          <w:i/>
          <w:color w:val="000000" w:themeColor="text1"/>
          <w:sz w:val="28"/>
          <w:szCs w:val="28"/>
        </w:rPr>
        <w:t>редседателя Совета депутатов</w:t>
      </w:r>
      <w:r w:rsidR="00DA4112" w:rsidRPr="00340DFF">
        <w:rPr>
          <w:color w:val="000000" w:themeColor="text1"/>
          <w:sz w:val="28"/>
          <w:szCs w:val="28"/>
        </w:rPr>
        <w:t xml:space="preserve"> </w:t>
      </w:r>
      <w:r w:rsidRPr="00340DFF">
        <w:rPr>
          <w:color w:val="000000" w:themeColor="text1"/>
          <w:sz w:val="28"/>
          <w:szCs w:val="28"/>
        </w:rPr>
        <w:t xml:space="preserve">Наурского </w:t>
      </w:r>
      <w:r w:rsidR="00DA4112" w:rsidRPr="00340DFF">
        <w:rPr>
          <w:color w:val="000000" w:themeColor="text1"/>
          <w:sz w:val="28"/>
          <w:szCs w:val="28"/>
        </w:rPr>
        <w:t xml:space="preserve">муниципального </w:t>
      </w:r>
      <w:r w:rsidRPr="00340DFF">
        <w:rPr>
          <w:color w:val="000000" w:themeColor="text1"/>
          <w:sz w:val="28"/>
          <w:szCs w:val="28"/>
        </w:rPr>
        <w:t>района  - Хусаинова Любовь Алхазуровна</w:t>
      </w:r>
      <w:r w:rsidR="00DA4112" w:rsidRPr="00340DFF">
        <w:rPr>
          <w:color w:val="000000" w:themeColor="text1"/>
          <w:sz w:val="28"/>
          <w:szCs w:val="28"/>
        </w:rPr>
        <w:t>.</w:t>
      </w:r>
      <w:r w:rsidRPr="00340DFF">
        <w:rPr>
          <w:color w:val="000000" w:themeColor="text1"/>
          <w:sz w:val="28"/>
          <w:szCs w:val="28"/>
        </w:rPr>
        <w:t>, адрес:</w:t>
      </w:r>
    </w:p>
    <w:p w:rsidR="00615C1E" w:rsidRPr="00340DFF" w:rsidRDefault="00615C1E" w:rsidP="00340DFF">
      <w:pPr>
        <w:ind w:right="1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366128,  Чеченская Республика, Наурский район, ст.Наурская, ул.</w:t>
      </w:r>
      <w:r w:rsidR="006171A7">
        <w:rPr>
          <w:color w:val="000000" w:themeColor="text1"/>
          <w:sz w:val="28"/>
          <w:szCs w:val="28"/>
        </w:rPr>
        <w:t>Батырова</w:t>
      </w:r>
      <w:r w:rsidRPr="00340DFF">
        <w:rPr>
          <w:color w:val="000000" w:themeColor="text1"/>
          <w:sz w:val="28"/>
          <w:szCs w:val="28"/>
        </w:rPr>
        <w:t>,37, тел. 8(8871- 43) 2-26-27.</w:t>
      </w:r>
    </w:p>
    <w:p w:rsidR="00DA4112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</w:p>
    <w:p w:rsidR="00DA4112" w:rsidRPr="00537D52" w:rsidRDefault="00DA4112" w:rsidP="00537D52">
      <w:pPr>
        <w:pStyle w:val="3"/>
        <w:spacing w:before="0" w:after="0"/>
        <w:ind w:right="120"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11" w:name="_Toc171159668"/>
      <w:r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Глава администрации </w:t>
      </w:r>
      <w:r w:rsidR="005465ED"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Наурского </w:t>
      </w:r>
      <w:r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муниципального </w:t>
      </w:r>
      <w:bookmarkEnd w:id="11"/>
      <w:r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район</w:t>
      </w:r>
      <w:r w:rsidR="005465ED"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340DFF">
        <w:rPr>
          <w:color w:val="000000" w:themeColor="text1"/>
        </w:rPr>
        <w:t xml:space="preserve"> </w:t>
      </w:r>
      <w:r w:rsidRPr="00340DF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назначается на должность по контракту, заключаемому по результатам конкурса на замещение указанной должности на 5 лет.</w:t>
      </w:r>
    </w:p>
    <w:p w:rsidR="00615C1E" w:rsidRPr="00340DFF" w:rsidRDefault="00DA4112" w:rsidP="00340DFF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b/>
          <w:i/>
          <w:color w:val="000000" w:themeColor="text1"/>
          <w:sz w:val="28"/>
          <w:szCs w:val="28"/>
        </w:rPr>
        <w:t xml:space="preserve">Администрация </w:t>
      </w:r>
      <w:r w:rsidR="00615C1E" w:rsidRPr="00340DFF">
        <w:rPr>
          <w:b/>
          <w:i/>
          <w:color w:val="000000" w:themeColor="text1"/>
          <w:sz w:val="28"/>
          <w:szCs w:val="28"/>
        </w:rPr>
        <w:t xml:space="preserve">Наурского </w:t>
      </w:r>
      <w:r w:rsidRPr="00340DFF">
        <w:rPr>
          <w:b/>
          <w:i/>
          <w:color w:val="000000" w:themeColor="text1"/>
          <w:sz w:val="28"/>
          <w:szCs w:val="28"/>
        </w:rPr>
        <w:t>муниципального</w:t>
      </w:r>
      <w:r w:rsidR="00615C1E" w:rsidRPr="00340DFF">
        <w:rPr>
          <w:b/>
          <w:i/>
          <w:color w:val="000000" w:themeColor="text1"/>
          <w:sz w:val="28"/>
          <w:szCs w:val="28"/>
        </w:rPr>
        <w:t xml:space="preserve"> района </w:t>
      </w:r>
      <w:r w:rsidRPr="00340DFF">
        <w:rPr>
          <w:color w:val="000000" w:themeColor="text1"/>
          <w:sz w:val="28"/>
          <w:szCs w:val="28"/>
        </w:rPr>
        <w:t>является исполнительно-распорядительным органом местного самоуправления района, наделенным полномочиями по решению вопросов местного значения межпоселенческого характера и полномочиями для осуществления отдельных государственных полномочий, переданных органам местного самоуправления федеральными законами и законами</w:t>
      </w:r>
      <w:r w:rsidR="00844729" w:rsidRPr="00340DFF">
        <w:rPr>
          <w:color w:val="000000" w:themeColor="text1"/>
          <w:sz w:val="28"/>
          <w:szCs w:val="28"/>
        </w:rPr>
        <w:t xml:space="preserve"> Чеченской Республики</w:t>
      </w:r>
      <w:r w:rsidRPr="00340DFF">
        <w:rPr>
          <w:color w:val="000000" w:themeColor="text1"/>
          <w:sz w:val="28"/>
          <w:szCs w:val="28"/>
        </w:rPr>
        <w:t xml:space="preserve">. </w:t>
      </w:r>
    </w:p>
    <w:p w:rsidR="00844729" w:rsidRPr="00340DFF" w:rsidRDefault="00DA4112" w:rsidP="00776449">
      <w:pPr>
        <w:ind w:right="120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Адрес: </w:t>
      </w:r>
      <w:r w:rsidR="00844729" w:rsidRPr="00340DFF">
        <w:rPr>
          <w:color w:val="000000" w:themeColor="text1"/>
          <w:sz w:val="28"/>
          <w:szCs w:val="28"/>
        </w:rPr>
        <w:t>366128,  Чеченская Республика, Наурский район, ст.Наурская,</w:t>
      </w:r>
      <w:r w:rsidR="00615C1E" w:rsidRPr="00340DFF">
        <w:rPr>
          <w:color w:val="000000" w:themeColor="text1"/>
          <w:sz w:val="28"/>
          <w:szCs w:val="28"/>
        </w:rPr>
        <w:t xml:space="preserve"> у</w:t>
      </w:r>
      <w:r w:rsidR="00844729" w:rsidRPr="00340DFF">
        <w:rPr>
          <w:color w:val="000000" w:themeColor="text1"/>
          <w:sz w:val="28"/>
          <w:szCs w:val="28"/>
        </w:rPr>
        <w:t>л.</w:t>
      </w:r>
      <w:r w:rsidR="006171A7">
        <w:rPr>
          <w:color w:val="000000" w:themeColor="text1"/>
          <w:sz w:val="28"/>
          <w:szCs w:val="28"/>
        </w:rPr>
        <w:t>Батырова</w:t>
      </w:r>
      <w:r w:rsidR="00844729" w:rsidRPr="00340DFF">
        <w:rPr>
          <w:color w:val="000000" w:themeColor="text1"/>
          <w:sz w:val="28"/>
          <w:szCs w:val="28"/>
        </w:rPr>
        <w:t>,37,</w:t>
      </w:r>
      <w:r w:rsidR="00615C1E" w:rsidRPr="00340DFF">
        <w:rPr>
          <w:color w:val="000000" w:themeColor="text1"/>
          <w:sz w:val="28"/>
          <w:szCs w:val="28"/>
        </w:rPr>
        <w:t xml:space="preserve"> </w:t>
      </w:r>
      <w:r w:rsidR="00844729" w:rsidRPr="00340DFF">
        <w:rPr>
          <w:color w:val="000000" w:themeColor="text1"/>
          <w:sz w:val="28"/>
          <w:szCs w:val="28"/>
        </w:rPr>
        <w:t>тел. 8(8871- 43) 2-22-84,</w:t>
      </w:r>
      <w:r w:rsidR="008754DC" w:rsidRPr="00340DFF">
        <w:rPr>
          <w:color w:val="000000" w:themeColor="text1"/>
          <w:sz w:val="28"/>
          <w:szCs w:val="28"/>
        </w:rPr>
        <w:t xml:space="preserve"> </w:t>
      </w:r>
      <w:r w:rsidR="00844729" w:rsidRPr="00340DFF">
        <w:rPr>
          <w:color w:val="000000" w:themeColor="text1"/>
          <w:sz w:val="28"/>
          <w:szCs w:val="28"/>
        </w:rPr>
        <w:t xml:space="preserve"> </w:t>
      </w:r>
      <w:r w:rsidR="00844729" w:rsidRPr="00340DFF">
        <w:rPr>
          <w:color w:val="000000" w:themeColor="text1"/>
          <w:sz w:val="28"/>
          <w:szCs w:val="28"/>
          <w:lang w:val="en-US"/>
        </w:rPr>
        <w:t>e</w:t>
      </w:r>
      <w:r w:rsidR="00844729" w:rsidRPr="00340DFF">
        <w:rPr>
          <w:color w:val="000000" w:themeColor="text1"/>
          <w:sz w:val="28"/>
          <w:szCs w:val="28"/>
        </w:rPr>
        <w:t>-</w:t>
      </w:r>
      <w:r w:rsidR="00844729" w:rsidRPr="00340DFF">
        <w:rPr>
          <w:color w:val="000000" w:themeColor="text1"/>
          <w:sz w:val="28"/>
          <w:szCs w:val="28"/>
          <w:lang w:val="en-US"/>
        </w:rPr>
        <w:t>mail</w:t>
      </w:r>
      <w:r w:rsidR="00844729" w:rsidRPr="00340DFF">
        <w:rPr>
          <w:color w:val="000000" w:themeColor="text1"/>
          <w:sz w:val="28"/>
          <w:szCs w:val="28"/>
        </w:rPr>
        <w:t xml:space="preserve">: </w:t>
      </w:r>
      <w:hyperlink r:id="rId46" w:history="1"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admin</w:t>
        </w:r>
        <w:r w:rsidR="00844729" w:rsidRPr="00340DFF">
          <w:rPr>
            <w:rStyle w:val="af1"/>
            <w:color w:val="000000" w:themeColor="text1"/>
            <w:sz w:val="28"/>
            <w:szCs w:val="28"/>
          </w:rPr>
          <w:t>-</w:t>
        </w:r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naur</w:t>
        </w:r>
        <w:r w:rsidR="00844729" w:rsidRPr="00340DFF">
          <w:rPr>
            <w:rStyle w:val="af1"/>
            <w:color w:val="000000" w:themeColor="text1"/>
            <w:sz w:val="28"/>
            <w:szCs w:val="28"/>
          </w:rPr>
          <w:t>@</w:t>
        </w:r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mail</w:t>
        </w:r>
        <w:r w:rsidR="00844729" w:rsidRPr="00340DFF">
          <w:rPr>
            <w:rStyle w:val="af1"/>
            <w:color w:val="000000" w:themeColor="text1"/>
            <w:sz w:val="28"/>
            <w:szCs w:val="28"/>
          </w:rPr>
          <w:t>.</w:t>
        </w:r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ru</w:t>
        </w:r>
      </w:hyperlink>
      <w:r w:rsidR="00844729" w:rsidRPr="00340DFF">
        <w:rPr>
          <w:color w:val="000000" w:themeColor="text1"/>
          <w:sz w:val="28"/>
          <w:szCs w:val="28"/>
        </w:rPr>
        <w:t>, официальный сайт:</w:t>
      </w:r>
      <w:r w:rsidR="00844729" w:rsidRPr="00340DFF">
        <w:rPr>
          <w:color w:val="000000" w:themeColor="text1"/>
          <w:sz w:val="16"/>
          <w:szCs w:val="16"/>
        </w:rPr>
        <w:t xml:space="preserve"> </w:t>
      </w:r>
      <w:hyperlink r:id="rId47" w:history="1"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www</w:t>
        </w:r>
        <w:r w:rsidR="00844729" w:rsidRPr="00340DFF">
          <w:rPr>
            <w:rStyle w:val="af1"/>
            <w:color w:val="000000" w:themeColor="text1"/>
            <w:sz w:val="28"/>
            <w:szCs w:val="28"/>
          </w:rPr>
          <w:t>.</w:t>
        </w:r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naurchr</w:t>
        </w:r>
        <w:r w:rsidR="00844729" w:rsidRPr="00340DFF">
          <w:rPr>
            <w:rStyle w:val="af1"/>
            <w:color w:val="000000" w:themeColor="text1"/>
            <w:sz w:val="28"/>
            <w:szCs w:val="28"/>
          </w:rPr>
          <w:t>.</w:t>
        </w:r>
        <w:r w:rsidR="00844729" w:rsidRPr="00340DFF">
          <w:rPr>
            <w:rStyle w:val="af1"/>
            <w:color w:val="000000" w:themeColor="text1"/>
            <w:sz w:val="28"/>
            <w:szCs w:val="28"/>
            <w:lang w:val="en-US"/>
          </w:rPr>
          <w:t>ru</w:t>
        </w:r>
      </w:hyperlink>
      <w:r w:rsidR="00844729" w:rsidRPr="00340DFF">
        <w:rPr>
          <w:color w:val="000000" w:themeColor="text1"/>
          <w:sz w:val="28"/>
          <w:szCs w:val="28"/>
        </w:rPr>
        <w:t xml:space="preserve"> </w:t>
      </w:r>
      <w:r w:rsidR="008754DC" w:rsidRPr="00340DFF">
        <w:rPr>
          <w:color w:val="000000" w:themeColor="text1"/>
          <w:sz w:val="28"/>
          <w:szCs w:val="28"/>
        </w:rPr>
        <w:t>.</w:t>
      </w:r>
      <w:r w:rsidR="00844729" w:rsidRPr="00340DFF">
        <w:rPr>
          <w:color w:val="000000" w:themeColor="text1"/>
          <w:sz w:val="28"/>
          <w:szCs w:val="28"/>
        </w:rPr>
        <w:t xml:space="preserve">                  </w:t>
      </w:r>
    </w:p>
    <w:p w:rsidR="003940ED" w:rsidRPr="00340DFF" w:rsidRDefault="003940ED" w:rsidP="00776449">
      <w:pPr>
        <w:ind w:right="120" w:firstLine="708"/>
        <w:jc w:val="center"/>
        <w:rPr>
          <w:b/>
          <w:color w:val="000000" w:themeColor="text1"/>
          <w:sz w:val="28"/>
          <w:szCs w:val="28"/>
        </w:rPr>
      </w:pPr>
    </w:p>
    <w:p w:rsidR="00DA411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</w:pPr>
    </w:p>
    <w:p w:rsidR="00E57C4A" w:rsidRDefault="00E57C4A" w:rsidP="00340DFF">
      <w:pPr>
        <w:pStyle w:val="1"/>
        <w:spacing w:before="0" w:after="0"/>
        <w:ind w:right="-1"/>
        <w:jc w:val="both"/>
        <w:rPr>
          <w:rFonts w:ascii="Times New Roman" w:hAnsi="Times New Roman"/>
          <w:caps/>
          <w:color w:val="000000" w:themeColor="text1"/>
        </w:rPr>
      </w:pPr>
      <w:bookmarkStart w:id="12" w:name="_Toc171159674"/>
    </w:p>
    <w:p w:rsidR="00DA4112" w:rsidRPr="00340DFF" w:rsidRDefault="00DA4112" w:rsidP="00340DFF">
      <w:pPr>
        <w:pStyle w:val="1"/>
        <w:spacing w:before="0" w:after="0"/>
        <w:ind w:right="-1"/>
        <w:jc w:val="both"/>
        <w:rPr>
          <w:rFonts w:ascii="Times New Roman" w:hAnsi="Times New Roman"/>
          <w:caps/>
          <w:color w:val="000000" w:themeColor="text1"/>
        </w:rPr>
      </w:pPr>
      <w:r w:rsidRPr="00340DFF">
        <w:rPr>
          <w:rFonts w:ascii="Times New Roman" w:hAnsi="Times New Roman"/>
          <w:caps/>
          <w:color w:val="000000" w:themeColor="text1"/>
        </w:rPr>
        <w:t xml:space="preserve">инвестиционный потенциал </w:t>
      </w:r>
      <w:bookmarkEnd w:id="12"/>
      <w:r w:rsidR="00953E0E" w:rsidRPr="00340DFF">
        <w:rPr>
          <w:rFonts w:ascii="Times New Roman" w:hAnsi="Times New Roman"/>
          <w:caps/>
          <w:color w:val="000000" w:themeColor="text1"/>
        </w:rPr>
        <w:t xml:space="preserve">Наурского </w:t>
      </w:r>
      <w:r w:rsidRPr="00340DFF">
        <w:rPr>
          <w:rFonts w:ascii="Times New Roman" w:hAnsi="Times New Roman"/>
          <w:caps/>
          <w:color w:val="000000" w:themeColor="text1"/>
        </w:rPr>
        <w:t xml:space="preserve">муниципального </w:t>
      </w:r>
      <w:r w:rsidR="00953E0E" w:rsidRPr="00340DFF">
        <w:rPr>
          <w:rFonts w:ascii="Times New Roman" w:hAnsi="Times New Roman"/>
          <w:caps/>
          <w:color w:val="000000" w:themeColor="text1"/>
        </w:rPr>
        <w:t>района чеченской республики</w:t>
      </w:r>
    </w:p>
    <w:p w:rsidR="00DA411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</w:pPr>
    </w:p>
    <w:p w:rsidR="00DA4112" w:rsidRPr="00340DFF" w:rsidRDefault="00DA4112" w:rsidP="00776449">
      <w:pPr>
        <w:pStyle w:val="2"/>
        <w:spacing w:before="0" w:after="0"/>
        <w:ind w:right="120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bookmarkStart w:id="13" w:name="_Toc171159675"/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8. природно-ресурсный потенциал</w:t>
      </w:r>
      <w:bookmarkEnd w:id="13"/>
    </w:p>
    <w:p w:rsidR="00DA4112" w:rsidRPr="00340DFF" w:rsidRDefault="00AE7F3E" w:rsidP="00776449">
      <w:pPr>
        <w:ind w:right="120" w:firstLine="708"/>
        <w:jc w:val="both"/>
        <w:rPr>
          <w:snapToGrid w:val="0"/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  <w:shd w:val="clear" w:color="auto" w:fill="FFFFFF"/>
        </w:rPr>
        <w:t xml:space="preserve">На территории района распространены термальные воды, </w:t>
      </w:r>
      <w:r w:rsidR="005C15E4" w:rsidRPr="00340DFF">
        <w:rPr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Pr="00340DFF">
        <w:rPr>
          <w:color w:val="000000" w:themeColor="text1"/>
          <w:sz w:val="28"/>
          <w:szCs w:val="28"/>
          <w:shd w:val="clear" w:color="auto" w:fill="FFFFFF"/>
        </w:rPr>
        <w:t>используются</w:t>
      </w:r>
      <w:r w:rsidR="005C15E4" w:rsidRPr="00340DFF">
        <w:rPr>
          <w:color w:val="000000" w:themeColor="text1"/>
          <w:sz w:val="28"/>
          <w:szCs w:val="28"/>
          <w:shd w:val="clear" w:color="auto" w:fill="FFFFFF"/>
        </w:rPr>
        <w:t xml:space="preserve"> населением на отопление жилых домов и теплиц</w:t>
      </w:r>
      <w:r w:rsidRPr="00340DFF">
        <w:rPr>
          <w:color w:val="000000" w:themeColor="text1"/>
          <w:sz w:val="28"/>
          <w:szCs w:val="28"/>
          <w:shd w:val="clear" w:color="auto" w:fill="FFFFFF"/>
        </w:rPr>
        <w:t xml:space="preserve">. Таким образом, имеются все </w:t>
      </w:r>
      <w:r w:rsidR="005C15E4" w:rsidRPr="00340DFF">
        <w:rPr>
          <w:color w:val="000000" w:themeColor="text1"/>
          <w:sz w:val="28"/>
          <w:szCs w:val="28"/>
          <w:shd w:val="clear" w:color="auto" w:fill="FFFFFF"/>
        </w:rPr>
        <w:t xml:space="preserve">условия </w:t>
      </w:r>
      <w:r w:rsidRPr="00340DFF">
        <w:rPr>
          <w:color w:val="000000" w:themeColor="text1"/>
          <w:sz w:val="28"/>
          <w:szCs w:val="28"/>
          <w:shd w:val="clear" w:color="auto" w:fill="FFFFFF"/>
        </w:rPr>
        <w:t>для широкого развития санаторно-курортного строительства. Имеются месторождения нерудных полезных ископаемых (запасы кирпично-черепичного сырья).</w:t>
      </w:r>
      <w:r w:rsidR="00DA4112" w:rsidRPr="00340DFF">
        <w:rPr>
          <w:snapToGrid w:val="0"/>
          <w:color w:val="000000" w:themeColor="text1"/>
          <w:sz w:val="28"/>
          <w:szCs w:val="28"/>
        </w:rPr>
        <w:t xml:space="preserve"> </w:t>
      </w:r>
    </w:p>
    <w:p w:rsidR="00DA4112" w:rsidRPr="00340DFF" w:rsidRDefault="00DA4112" w:rsidP="00776449">
      <w:pPr>
        <w:ind w:right="120" w:firstLine="708"/>
        <w:jc w:val="both"/>
        <w:rPr>
          <w:snapToGrid w:val="0"/>
          <w:color w:val="000000" w:themeColor="text1"/>
          <w:sz w:val="28"/>
          <w:szCs w:val="28"/>
        </w:rPr>
      </w:pPr>
      <w:r w:rsidRPr="00340DFF">
        <w:rPr>
          <w:snapToGrid w:val="0"/>
          <w:color w:val="000000" w:themeColor="text1"/>
          <w:sz w:val="28"/>
          <w:szCs w:val="28"/>
        </w:rPr>
        <w:t>Земельные и почвенные ресурсы</w:t>
      </w:r>
      <w:r w:rsidR="00AE7F3E" w:rsidRPr="00340DFF">
        <w:rPr>
          <w:snapToGrid w:val="0"/>
          <w:color w:val="000000" w:themeColor="text1"/>
          <w:sz w:val="28"/>
          <w:szCs w:val="28"/>
        </w:rPr>
        <w:t>,</w:t>
      </w:r>
      <w:r w:rsidRPr="00340DFF">
        <w:rPr>
          <w:snapToGrid w:val="0"/>
          <w:color w:val="000000" w:themeColor="text1"/>
          <w:sz w:val="28"/>
          <w:szCs w:val="28"/>
        </w:rPr>
        <w:t xml:space="preserve"> </w:t>
      </w:r>
      <w:r w:rsidR="00AE7F3E" w:rsidRPr="00340DFF">
        <w:rPr>
          <w:snapToGrid w:val="0"/>
          <w:color w:val="000000" w:themeColor="text1"/>
          <w:sz w:val="28"/>
          <w:szCs w:val="28"/>
        </w:rPr>
        <w:t xml:space="preserve">имеющиеся в районе </w:t>
      </w:r>
      <w:r w:rsidRPr="00340DFF">
        <w:rPr>
          <w:snapToGrid w:val="0"/>
          <w:color w:val="000000" w:themeColor="text1"/>
          <w:sz w:val="28"/>
          <w:szCs w:val="28"/>
        </w:rPr>
        <w:t>могут обеспечить достаточный объем производства сельскохозяйственной продукции для развития предприятий пищевой и перерабатывающей промышленности.</w:t>
      </w:r>
    </w:p>
    <w:p w:rsidR="00DA4112" w:rsidRPr="00340DFF" w:rsidRDefault="00DA4112" w:rsidP="00776449">
      <w:pPr>
        <w:ind w:right="120" w:firstLine="708"/>
        <w:jc w:val="both"/>
        <w:rPr>
          <w:snapToGrid w:val="0"/>
          <w:color w:val="000000" w:themeColor="text1"/>
          <w:sz w:val="28"/>
          <w:szCs w:val="28"/>
        </w:rPr>
      </w:pPr>
      <w:r w:rsidRPr="00340DFF">
        <w:rPr>
          <w:snapToGrid w:val="0"/>
          <w:color w:val="000000" w:themeColor="text1"/>
          <w:sz w:val="28"/>
          <w:szCs w:val="28"/>
        </w:rPr>
        <w:t>Природные рекреационные ресурсы: поймы рек</w:t>
      </w:r>
      <w:r w:rsidR="00B86439" w:rsidRPr="00340DFF">
        <w:rPr>
          <w:snapToGrid w:val="0"/>
          <w:color w:val="000000" w:themeColor="text1"/>
          <w:sz w:val="28"/>
          <w:szCs w:val="28"/>
        </w:rPr>
        <w:t>и Терек</w:t>
      </w:r>
      <w:r w:rsidRPr="00340DFF">
        <w:rPr>
          <w:snapToGrid w:val="0"/>
          <w:color w:val="000000" w:themeColor="text1"/>
          <w:sz w:val="28"/>
          <w:szCs w:val="28"/>
        </w:rPr>
        <w:t xml:space="preserve">,  прибрежные зоны </w:t>
      </w:r>
      <w:r w:rsidR="00B86439" w:rsidRPr="00340DFF">
        <w:rPr>
          <w:snapToGrid w:val="0"/>
          <w:color w:val="000000" w:themeColor="text1"/>
          <w:sz w:val="28"/>
          <w:szCs w:val="28"/>
        </w:rPr>
        <w:t>озер</w:t>
      </w:r>
      <w:r w:rsidR="007F50B7" w:rsidRPr="00340DFF">
        <w:rPr>
          <w:snapToGrid w:val="0"/>
          <w:color w:val="000000" w:themeColor="text1"/>
          <w:sz w:val="28"/>
          <w:szCs w:val="28"/>
        </w:rPr>
        <w:t xml:space="preserve">а Капустино </w:t>
      </w:r>
      <w:r w:rsidRPr="00340DFF">
        <w:rPr>
          <w:snapToGrid w:val="0"/>
          <w:color w:val="000000" w:themeColor="text1"/>
          <w:sz w:val="28"/>
          <w:szCs w:val="28"/>
        </w:rPr>
        <w:t xml:space="preserve"> позволяют развивать систему рекреации и туризма в границах проектируемого района.</w:t>
      </w:r>
    </w:p>
    <w:p w:rsidR="00DA4112" w:rsidRPr="00340DFF" w:rsidRDefault="00DA4112" w:rsidP="00776449">
      <w:pPr>
        <w:ind w:right="120"/>
        <w:jc w:val="both"/>
        <w:rPr>
          <w:color w:val="000000" w:themeColor="text1"/>
          <w:sz w:val="28"/>
          <w:szCs w:val="28"/>
        </w:rPr>
      </w:pPr>
    </w:p>
    <w:p w:rsidR="00DA4112" w:rsidRPr="00340DFF" w:rsidRDefault="00DA4112" w:rsidP="00A84688">
      <w:pPr>
        <w:ind w:right="120"/>
        <w:jc w:val="both"/>
        <w:rPr>
          <w:color w:val="000000" w:themeColor="text1"/>
          <w:sz w:val="28"/>
        </w:rPr>
      </w:pPr>
    </w:p>
    <w:p w:rsidR="00534C90" w:rsidRPr="00340DFF" w:rsidRDefault="00724149" w:rsidP="00724149">
      <w:pPr>
        <w:ind w:right="1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841523" cy="1750142"/>
            <wp:effectExtent l="0" t="0" r="0" b="0"/>
            <wp:docPr id="6" name="Рисунок 6" descr="C:\Users\Admin\Downloads\WhatsApp Image 2016-12-26 at 15.2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16-12-26 at 15.23.39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95" cy="1756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2841522" cy="1690885"/>
            <wp:effectExtent l="0" t="0" r="0" b="0"/>
            <wp:docPr id="7" name="Рисунок 7" descr="D:\Файлы с флешки\DCIM\106D3300\IMG_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айлы с флешки\DCIM\106D3300\IMG_6317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22" cy="169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112" w:rsidRPr="00340DFF" w:rsidRDefault="00DA4112" w:rsidP="00534C90">
      <w:pPr>
        <w:pStyle w:val="13"/>
        <w:ind w:right="120" w:firstLine="0"/>
        <w:jc w:val="left"/>
        <w:rPr>
          <w:color w:val="000000" w:themeColor="text1"/>
        </w:rPr>
      </w:pPr>
    </w:p>
    <w:p w:rsidR="00DA4112" w:rsidRPr="00340DFF" w:rsidRDefault="00DA4112" w:rsidP="00724149">
      <w:pPr>
        <w:pStyle w:val="3"/>
        <w:spacing w:before="0" w:after="0"/>
        <w:ind w:right="120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4" w:name="_Toc171159683"/>
      <w:r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Инвестиции</w:t>
      </w:r>
      <w:bookmarkEnd w:id="14"/>
    </w:p>
    <w:p w:rsidR="001C1E20" w:rsidRPr="00340DFF" w:rsidRDefault="001C1E20" w:rsidP="00776449">
      <w:pPr>
        <w:shd w:val="clear" w:color="auto" w:fill="FFFFFF"/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Администрацией Наурского муниципального района осуществлялось  взаимодействие с инвесторами, реализующими инвестиционные проекты и планирующими их реализовать на территории нашего района. Инвесторам оказывалось содействие в разрешении вопросов предоставления земельных участков для реализации инвестиционных проектов, оказывалась консультационная, методическая помощь.</w:t>
      </w:r>
    </w:p>
    <w:p w:rsidR="001C1E20" w:rsidRPr="00340DFF" w:rsidRDefault="001C1E20" w:rsidP="00776449">
      <w:pPr>
        <w:shd w:val="clear" w:color="auto" w:fill="FFFFFF"/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За  </w:t>
      </w:r>
      <w:r w:rsidR="001F26FB" w:rsidRPr="00340DFF">
        <w:rPr>
          <w:color w:val="000000" w:themeColor="text1"/>
          <w:sz w:val="28"/>
          <w:szCs w:val="28"/>
        </w:rPr>
        <w:t xml:space="preserve">2015 </w:t>
      </w:r>
      <w:r w:rsidRPr="00340DFF">
        <w:rPr>
          <w:color w:val="000000" w:themeColor="text1"/>
          <w:sz w:val="28"/>
          <w:szCs w:val="28"/>
        </w:rPr>
        <w:t>год администрацией района на согласование с Главой Чеченской Республики направлено  21 пакет документов для выделения земельных участков  под строительство коммерческих объектов, из которых согласовано</w:t>
      </w:r>
      <w:r w:rsidR="00481065" w:rsidRPr="00340DFF">
        <w:rPr>
          <w:color w:val="000000" w:themeColor="text1"/>
          <w:sz w:val="28"/>
          <w:szCs w:val="28"/>
        </w:rPr>
        <w:t xml:space="preserve"> – 19, за 11 месяцев 2016 года направлено 5 пакетов.</w:t>
      </w:r>
    </w:p>
    <w:p w:rsidR="001C1E20" w:rsidRPr="00340DFF" w:rsidRDefault="001C1E20" w:rsidP="00776449">
      <w:pPr>
        <w:shd w:val="clear" w:color="auto" w:fill="FFFFFF"/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За</w:t>
      </w:r>
      <w:r w:rsidR="001F26FB" w:rsidRPr="00340DFF">
        <w:rPr>
          <w:color w:val="000000" w:themeColor="text1"/>
          <w:sz w:val="28"/>
          <w:szCs w:val="28"/>
        </w:rPr>
        <w:t xml:space="preserve"> 2015</w:t>
      </w:r>
      <w:r w:rsidRPr="00340DFF">
        <w:rPr>
          <w:color w:val="000000" w:themeColor="text1"/>
          <w:sz w:val="28"/>
          <w:szCs w:val="28"/>
        </w:rPr>
        <w:t xml:space="preserve">  год  по оперативным сведениям глав сельских поселений в районе построено  12  коммерческих объектов площадью 2801,7 кв. метров, в результате дополнительно создано  23  рабочих места. В стадии строительства находится 5 объектов. </w:t>
      </w:r>
    </w:p>
    <w:p w:rsidR="001C1E20" w:rsidRPr="00340DFF" w:rsidRDefault="001C1E20" w:rsidP="00776449">
      <w:pPr>
        <w:shd w:val="clear" w:color="auto" w:fill="FFFFFF"/>
        <w:ind w:right="120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По данным  представленным Чеченстатом объем инвестиций в основной капитал без учета бюджетных средств по крупным и средним организациям за январь-сентябрь 2015 года составил 46124 тыс.рублей, тогда как за соответствующий период 2014 года – 9565 тысяч рублей. </w:t>
      </w:r>
    </w:p>
    <w:p w:rsidR="00A72B9F" w:rsidRPr="00340DFF" w:rsidRDefault="00A72B9F" w:rsidP="00776449">
      <w:pPr>
        <w:ind w:right="120"/>
        <w:rPr>
          <w:color w:val="000000" w:themeColor="text1"/>
        </w:rPr>
      </w:pPr>
    </w:p>
    <w:p w:rsidR="00537D52" w:rsidRPr="00724149" w:rsidRDefault="00537D52" w:rsidP="00724149">
      <w:bookmarkStart w:id="15" w:name="_Toc171159691"/>
    </w:p>
    <w:p w:rsidR="00DA4112" w:rsidRPr="00340DFF" w:rsidRDefault="00B65DBA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  </w:t>
      </w:r>
      <w:r w:rsidR="00DA4112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11. Институциональный потенциал</w:t>
      </w:r>
      <w:bookmarkEnd w:id="15"/>
    </w:p>
    <w:p w:rsidR="003940ED" w:rsidRPr="00340DFF" w:rsidRDefault="003940ED" w:rsidP="00340DFF">
      <w:pPr>
        <w:pStyle w:val="3"/>
        <w:spacing w:before="0" w:after="0"/>
        <w:ind w:right="-1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16" w:name="_Toc171159692"/>
    </w:p>
    <w:p w:rsidR="00DA4112" w:rsidRPr="00340DFF" w:rsidRDefault="00DA4112" w:rsidP="00340DFF">
      <w:pPr>
        <w:pStyle w:val="3"/>
        <w:spacing w:before="0" w:after="0"/>
        <w:ind w:right="-1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40DF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Банковские организации</w:t>
      </w:r>
      <w:bookmarkEnd w:id="16"/>
    </w:p>
    <w:p w:rsidR="00DA4112" w:rsidRPr="00340DFF" w:rsidRDefault="00DA4112" w:rsidP="00340DFF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Предпосылкой для увеличения темпов экономического роста и осуществления инвестиционных проектов является банковская система </w:t>
      </w:r>
      <w:r w:rsidR="001C1E20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район</w:t>
      </w:r>
      <w:r w:rsidR="001C1E20" w:rsidRPr="00340DFF">
        <w:rPr>
          <w:color w:val="000000" w:themeColor="text1"/>
          <w:sz w:val="28"/>
          <w:szCs w:val="28"/>
        </w:rPr>
        <w:t>а</w:t>
      </w:r>
      <w:r w:rsidRPr="00340DFF">
        <w:rPr>
          <w:color w:val="000000" w:themeColor="text1"/>
          <w:sz w:val="28"/>
          <w:szCs w:val="28"/>
        </w:rPr>
        <w:t>.</w:t>
      </w:r>
      <w:r w:rsidR="00B612DF" w:rsidRPr="00340DFF">
        <w:rPr>
          <w:color w:val="000000" w:themeColor="text1"/>
          <w:sz w:val="28"/>
          <w:szCs w:val="28"/>
        </w:rPr>
        <w:t xml:space="preserve"> </w:t>
      </w:r>
    </w:p>
    <w:p w:rsidR="00DA411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Банковские организации </w:t>
      </w:r>
      <w:r w:rsidR="001C1E20" w:rsidRPr="00340DFF">
        <w:rPr>
          <w:color w:val="000000" w:themeColor="text1"/>
          <w:sz w:val="28"/>
          <w:szCs w:val="28"/>
        </w:rPr>
        <w:t xml:space="preserve">Наурского </w:t>
      </w:r>
      <w:r w:rsidRPr="00340DFF">
        <w:rPr>
          <w:color w:val="000000" w:themeColor="text1"/>
          <w:sz w:val="28"/>
          <w:szCs w:val="28"/>
        </w:rPr>
        <w:t>муниципального</w:t>
      </w:r>
      <w:r w:rsidR="001C1E20" w:rsidRPr="00340DFF">
        <w:rPr>
          <w:color w:val="000000" w:themeColor="text1"/>
          <w:sz w:val="28"/>
          <w:szCs w:val="28"/>
        </w:rPr>
        <w:t xml:space="preserve"> района</w:t>
      </w:r>
      <w:r w:rsidRPr="00340DFF">
        <w:rPr>
          <w:color w:val="000000" w:themeColor="text1"/>
          <w:sz w:val="28"/>
          <w:szCs w:val="28"/>
        </w:rPr>
        <w:t xml:space="preserve">: </w:t>
      </w:r>
    </w:p>
    <w:p w:rsidR="000578B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- Дополнительный офис </w:t>
      </w:r>
      <w:r w:rsidR="00E95382" w:rsidRPr="00340DFF">
        <w:rPr>
          <w:color w:val="000000" w:themeColor="text1"/>
          <w:sz w:val="28"/>
          <w:szCs w:val="28"/>
        </w:rPr>
        <w:t>№</w:t>
      </w:r>
      <w:r w:rsidR="00E737F9" w:rsidRPr="00340DFF">
        <w:rPr>
          <w:color w:val="000000" w:themeColor="text1"/>
          <w:sz w:val="28"/>
          <w:szCs w:val="28"/>
        </w:rPr>
        <w:t xml:space="preserve"> </w:t>
      </w:r>
      <w:r w:rsidR="00E95382" w:rsidRPr="00340DFF">
        <w:rPr>
          <w:color w:val="000000" w:themeColor="text1"/>
          <w:sz w:val="28"/>
          <w:szCs w:val="28"/>
        </w:rPr>
        <w:t>8643/01</w:t>
      </w:r>
      <w:r w:rsidR="00E737F9" w:rsidRPr="00340DFF">
        <w:rPr>
          <w:color w:val="000000" w:themeColor="text1"/>
          <w:sz w:val="28"/>
          <w:szCs w:val="28"/>
        </w:rPr>
        <w:t xml:space="preserve"> ПАО Сбербанк </w:t>
      </w:r>
      <w:r w:rsidRPr="00340DFF">
        <w:rPr>
          <w:color w:val="000000" w:themeColor="text1"/>
          <w:sz w:val="28"/>
          <w:szCs w:val="28"/>
        </w:rPr>
        <w:t xml:space="preserve">РФ по адресу: </w:t>
      </w:r>
    </w:p>
    <w:p w:rsidR="00DA4112" w:rsidRPr="00340DFF" w:rsidRDefault="00E95382" w:rsidP="00340DFF">
      <w:pPr>
        <w:ind w:right="-1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366120, Чеченская Республика, Наурский район</w:t>
      </w:r>
      <w:r w:rsidR="00DA4112" w:rsidRPr="00340DFF">
        <w:rPr>
          <w:color w:val="000000" w:themeColor="text1"/>
          <w:sz w:val="28"/>
          <w:szCs w:val="28"/>
        </w:rPr>
        <w:t xml:space="preserve">, </w:t>
      </w:r>
      <w:r w:rsidRPr="00340DFF">
        <w:rPr>
          <w:color w:val="000000" w:themeColor="text1"/>
          <w:sz w:val="28"/>
          <w:szCs w:val="28"/>
        </w:rPr>
        <w:t>ст.Наурская</w:t>
      </w:r>
      <w:r w:rsidR="00DA4112" w:rsidRPr="00340DFF">
        <w:rPr>
          <w:color w:val="000000" w:themeColor="text1"/>
          <w:sz w:val="28"/>
          <w:szCs w:val="28"/>
        </w:rPr>
        <w:t>, ул.</w:t>
      </w:r>
      <w:r w:rsidR="00E737F9" w:rsidRPr="00340DFF">
        <w:rPr>
          <w:color w:val="000000" w:themeColor="text1"/>
          <w:sz w:val="28"/>
          <w:szCs w:val="28"/>
        </w:rPr>
        <w:t>им.А.Кадырова</w:t>
      </w:r>
      <w:r w:rsidR="00DA4112" w:rsidRPr="00340DFF">
        <w:rPr>
          <w:color w:val="000000" w:themeColor="text1"/>
          <w:sz w:val="28"/>
          <w:szCs w:val="28"/>
        </w:rPr>
        <w:t>, тел.</w:t>
      </w:r>
      <w:r w:rsidR="00E737F9" w:rsidRPr="00340DFF">
        <w:rPr>
          <w:color w:val="000000" w:themeColor="text1"/>
          <w:sz w:val="28"/>
          <w:szCs w:val="28"/>
        </w:rPr>
        <w:t xml:space="preserve">8(87143) 2-22-87 </w:t>
      </w:r>
      <w:r w:rsidR="00DA4112" w:rsidRPr="00340DFF">
        <w:rPr>
          <w:color w:val="000000" w:themeColor="text1"/>
          <w:sz w:val="28"/>
          <w:szCs w:val="28"/>
        </w:rPr>
        <w:t>.</w:t>
      </w:r>
    </w:p>
    <w:p w:rsidR="000578B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- Дополнительный офис </w:t>
      </w:r>
      <w:r w:rsidR="00E737F9" w:rsidRPr="00340DFF">
        <w:rPr>
          <w:color w:val="000000" w:themeColor="text1"/>
          <w:sz w:val="28"/>
          <w:szCs w:val="28"/>
        </w:rPr>
        <w:t xml:space="preserve">ЧРФ </w:t>
      </w:r>
      <w:r w:rsidRPr="00340DFF">
        <w:rPr>
          <w:color w:val="000000" w:themeColor="text1"/>
          <w:sz w:val="28"/>
          <w:szCs w:val="28"/>
        </w:rPr>
        <w:t>ОАО «Россельхозбанк» по адресу:</w:t>
      </w:r>
    </w:p>
    <w:p w:rsidR="00DA4112" w:rsidRPr="00340DFF" w:rsidRDefault="00E737F9" w:rsidP="00340DFF">
      <w:pPr>
        <w:ind w:right="-1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366120</w:t>
      </w:r>
      <w:r w:rsidR="00DA4112" w:rsidRPr="00340DFF">
        <w:rPr>
          <w:color w:val="000000" w:themeColor="text1"/>
          <w:sz w:val="28"/>
          <w:szCs w:val="28"/>
        </w:rPr>
        <w:t xml:space="preserve">, </w:t>
      </w:r>
      <w:r w:rsidRPr="00340DFF">
        <w:rPr>
          <w:color w:val="000000" w:themeColor="text1"/>
          <w:sz w:val="28"/>
          <w:szCs w:val="28"/>
        </w:rPr>
        <w:t>Чеченская Республика</w:t>
      </w:r>
      <w:r w:rsidR="00DA4112" w:rsidRPr="00340DFF">
        <w:rPr>
          <w:color w:val="000000" w:themeColor="text1"/>
          <w:sz w:val="28"/>
          <w:szCs w:val="28"/>
        </w:rPr>
        <w:t xml:space="preserve">, </w:t>
      </w:r>
      <w:r w:rsidRPr="00340DFF">
        <w:rPr>
          <w:color w:val="000000" w:themeColor="text1"/>
          <w:sz w:val="28"/>
          <w:szCs w:val="28"/>
        </w:rPr>
        <w:t xml:space="preserve">ст.Наурская, </w:t>
      </w:r>
      <w:r w:rsidR="00DA4112" w:rsidRPr="00340DFF">
        <w:rPr>
          <w:color w:val="000000" w:themeColor="text1"/>
          <w:sz w:val="28"/>
          <w:szCs w:val="28"/>
        </w:rPr>
        <w:t xml:space="preserve">ул. </w:t>
      </w:r>
      <w:r w:rsidRPr="00340DFF">
        <w:rPr>
          <w:color w:val="000000" w:themeColor="text1"/>
          <w:sz w:val="28"/>
          <w:szCs w:val="28"/>
        </w:rPr>
        <w:t>Бела Куна, , телефон: 8(871 43</w:t>
      </w:r>
      <w:r w:rsidR="00DA4112" w:rsidRPr="00340DFF">
        <w:rPr>
          <w:color w:val="000000" w:themeColor="text1"/>
          <w:sz w:val="28"/>
          <w:szCs w:val="28"/>
        </w:rPr>
        <w:t xml:space="preserve">) </w:t>
      </w:r>
      <w:r w:rsidRPr="00340DFF">
        <w:rPr>
          <w:color w:val="000000" w:themeColor="text1"/>
          <w:sz w:val="28"/>
          <w:szCs w:val="28"/>
        </w:rPr>
        <w:t>2-23-74</w:t>
      </w:r>
      <w:r w:rsidR="00DA4112" w:rsidRPr="00340DFF">
        <w:rPr>
          <w:color w:val="000000" w:themeColor="text1"/>
          <w:sz w:val="28"/>
          <w:szCs w:val="28"/>
        </w:rPr>
        <w:t>.</w:t>
      </w:r>
    </w:p>
    <w:p w:rsidR="00DA411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  <w:sectPr w:rsidR="00DA4112" w:rsidRPr="00340DFF" w:rsidSect="00EC1B3A">
          <w:footerReference w:type="even" r:id="rId50"/>
          <w:footerReference w:type="default" r:id="rId51"/>
          <w:pgSz w:w="11907" w:h="16840" w:code="9"/>
          <w:pgMar w:top="709" w:right="708" w:bottom="567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chapStyle="2"/>
          <w:cols w:space="720"/>
          <w:titlePg/>
        </w:sectPr>
      </w:pPr>
    </w:p>
    <w:p w:rsidR="00DA4112" w:rsidRPr="00340DFF" w:rsidRDefault="00DA4112" w:rsidP="00340DFF">
      <w:pPr>
        <w:ind w:right="-1"/>
        <w:jc w:val="both"/>
        <w:rPr>
          <w:color w:val="000000" w:themeColor="text1"/>
          <w:sz w:val="28"/>
          <w:szCs w:val="28"/>
        </w:rPr>
        <w:sectPr w:rsidR="00DA4112" w:rsidRPr="00340DFF" w:rsidSect="00227826">
          <w:type w:val="continuous"/>
          <w:pgSz w:w="11907" w:h="16840" w:code="9"/>
          <w:pgMar w:top="1079" w:right="851" w:bottom="1258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chapStyle="2"/>
          <w:cols w:num="2" w:space="720" w:equalWidth="0">
            <w:col w:w="4454" w:space="708"/>
            <w:col w:w="4454"/>
          </w:cols>
          <w:titlePg/>
        </w:sectPr>
      </w:pPr>
    </w:p>
    <w:p w:rsidR="00DA4112" w:rsidRPr="00340DFF" w:rsidRDefault="00DA4112" w:rsidP="00340DFF">
      <w:pPr>
        <w:pStyle w:val="1"/>
        <w:spacing w:before="0" w:after="0"/>
        <w:ind w:right="-1"/>
        <w:jc w:val="center"/>
        <w:rPr>
          <w:rFonts w:ascii="Times New Roman" w:hAnsi="Times New Roman"/>
          <w:caps/>
          <w:color w:val="000000" w:themeColor="text1"/>
        </w:rPr>
      </w:pPr>
      <w:bookmarkStart w:id="17" w:name="_Toc171159700"/>
      <w:r w:rsidRPr="00340DFF">
        <w:rPr>
          <w:rFonts w:ascii="Times New Roman" w:hAnsi="Times New Roman"/>
          <w:caps/>
          <w:color w:val="000000" w:themeColor="text1"/>
        </w:rPr>
        <w:lastRenderedPageBreak/>
        <w:t>Инвестиционная политика</w:t>
      </w:r>
      <w:bookmarkEnd w:id="17"/>
    </w:p>
    <w:p w:rsidR="00946F50" w:rsidRPr="00340DFF" w:rsidRDefault="00946F50" w:rsidP="00340DFF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Сегодня основным инструментом, определяющим политику районных властей в направлении привлечения инвестиций, является </w:t>
      </w:r>
      <w:r w:rsidR="0059197B" w:rsidRPr="00340DFF">
        <w:rPr>
          <w:color w:val="000000" w:themeColor="text1"/>
          <w:sz w:val="28"/>
          <w:szCs w:val="28"/>
        </w:rPr>
        <w:t xml:space="preserve"> </w:t>
      </w:r>
      <w:r w:rsidR="00A02213" w:rsidRPr="00340DFF">
        <w:rPr>
          <w:color w:val="000000" w:themeColor="text1"/>
          <w:sz w:val="28"/>
          <w:szCs w:val="28"/>
        </w:rPr>
        <w:t>Схема тер</w:t>
      </w:r>
      <w:r w:rsidR="005F44D2" w:rsidRPr="00340DFF">
        <w:rPr>
          <w:color w:val="000000" w:themeColor="text1"/>
          <w:sz w:val="28"/>
          <w:szCs w:val="28"/>
        </w:rPr>
        <w:t>р</w:t>
      </w:r>
      <w:r w:rsidR="00A02213" w:rsidRPr="00340DFF">
        <w:rPr>
          <w:color w:val="000000" w:themeColor="text1"/>
          <w:sz w:val="28"/>
          <w:szCs w:val="28"/>
        </w:rPr>
        <w:t xml:space="preserve">иториального планирования Наурского муниципального района </w:t>
      </w:r>
      <w:r w:rsidR="00481065" w:rsidRPr="00340DFF">
        <w:rPr>
          <w:color w:val="000000" w:themeColor="text1"/>
          <w:sz w:val="28"/>
          <w:szCs w:val="28"/>
        </w:rPr>
        <w:t xml:space="preserve"> до </w:t>
      </w:r>
      <w:r w:rsidR="00A02213" w:rsidRPr="00340DFF">
        <w:rPr>
          <w:color w:val="000000" w:themeColor="text1"/>
          <w:sz w:val="28"/>
          <w:szCs w:val="28"/>
        </w:rPr>
        <w:t>2025</w:t>
      </w:r>
      <w:r w:rsidR="005F44D2" w:rsidRPr="00340DFF">
        <w:rPr>
          <w:color w:val="000000" w:themeColor="text1"/>
          <w:sz w:val="28"/>
          <w:szCs w:val="28"/>
        </w:rPr>
        <w:t xml:space="preserve"> </w:t>
      </w:r>
      <w:r w:rsidR="00481065" w:rsidRPr="00340DFF">
        <w:rPr>
          <w:color w:val="000000" w:themeColor="text1"/>
          <w:sz w:val="28"/>
          <w:szCs w:val="28"/>
        </w:rPr>
        <w:t>года.</w:t>
      </w:r>
    </w:p>
    <w:p w:rsidR="00946F50" w:rsidRPr="00340DFF" w:rsidRDefault="00946F50" w:rsidP="00340DFF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В рамках данной </w:t>
      </w:r>
      <w:r w:rsidR="00BD489C" w:rsidRPr="00340DFF">
        <w:rPr>
          <w:color w:val="000000" w:themeColor="text1"/>
          <w:sz w:val="28"/>
          <w:szCs w:val="28"/>
        </w:rPr>
        <w:t xml:space="preserve">Схемы </w:t>
      </w:r>
      <w:r w:rsidRPr="00340DFF">
        <w:rPr>
          <w:color w:val="000000" w:themeColor="text1"/>
          <w:sz w:val="28"/>
          <w:szCs w:val="28"/>
        </w:rPr>
        <w:t>обозначены основные приоритеты развития района в каждой из отраслей экономики: промышленность, сельское хозяйство, туризм, торговля и бытовое обслуживание, социальная сфера, придорожный серв</w:t>
      </w:r>
      <w:r w:rsidR="007571BF" w:rsidRPr="00340DFF">
        <w:rPr>
          <w:color w:val="000000" w:themeColor="text1"/>
          <w:sz w:val="28"/>
          <w:szCs w:val="28"/>
        </w:rPr>
        <w:t xml:space="preserve">ис. В </w:t>
      </w:r>
      <w:r w:rsidR="00BD489C" w:rsidRPr="00340DFF">
        <w:rPr>
          <w:color w:val="000000" w:themeColor="text1"/>
          <w:sz w:val="28"/>
          <w:szCs w:val="28"/>
        </w:rPr>
        <w:t>Схеме территориального</w:t>
      </w:r>
      <w:r w:rsidR="009717BF" w:rsidRPr="00340DFF">
        <w:rPr>
          <w:color w:val="000000" w:themeColor="text1"/>
          <w:sz w:val="28"/>
          <w:szCs w:val="28"/>
        </w:rPr>
        <w:t xml:space="preserve"> </w:t>
      </w:r>
      <w:r w:rsidR="00BD489C" w:rsidRPr="00340DFF">
        <w:rPr>
          <w:color w:val="000000" w:themeColor="text1"/>
          <w:sz w:val="28"/>
          <w:szCs w:val="28"/>
        </w:rPr>
        <w:t>планирования</w:t>
      </w:r>
      <w:r w:rsidR="007571BF" w:rsidRPr="00340DFF">
        <w:rPr>
          <w:color w:val="000000" w:themeColor="text1"/>
          <w:sz w:val="28"/>
          <w:szCs w:val="28"/>
        </w:rPr>
        <w:t xml:space="preserve"> района</w:t>
      </w:r>
      <w:r w:rsidR="00AC49E4" w:rsidRPr="00340DFF">
        <w:rPr>
          <w:color w:val="000000" w:themeColor="text1"/>
          <w:sz w:val="28"/>
          <w:szCs w:val="28"/>
        </w:rPr>
        <w:t xml:space="preserve"> </w:t>
      </w:r>
      <w:r w:rsidRPr="00340DFF">
        <w:rPr>
          <w:color w:val="000000" w:themeColor="text1"/>
          <w:sz w:val="28"/>
          <w:szCs w:val="28"/>
        </w:rPr>
        <w:t>были предусмотрены территории перспективных промышленных зон так, чтобы разместить будущее производство, как можно ближе к населённым пунктам и к инженерным сетям; обозначены свободные инвестиционные площадки и объекты промышленного, сельскохозяйственного, с</w:t>
      </w:r>
      <w:r w:rsidR="00481065" w:rsidRPr="00340DFF">
        <w:rPr>
          <w:color w:val="000000" w:themeColor="text1"/>
          <w:sz w:val="28"/>
          <w:szCs w:val="28"/>
        </w:rPr>
        <w:t>оциального и прочего назначения</w:t>
      </w:r>
      <w:r w:rsidRPr="00340DFF">
        <w:rPr>
          <w:color w:val="000000" w:themeColor="text1"/>
          <w:sz w:val="28"/>
          <w:szCs w:val="28"/>
        </w:rPr>
        <w:t>.</w:t>
      </w:r>
    </w:p>
    <w:p w:rsidR="00D96DFA" w:rsidRPr="00340DFF" w:rsidRDefault="00481065" w:rsidP="00340DFF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Схема территориального планирования Наурского муниципального района разработана и утверждена Решением Совета депутатов Наурского муниципального района </w:t>
      </w:r>
      <w:r w:rsidR="00D96DFA" w:rsidRPr="00340DFF">
        <w:rPr>
          <w:color w:val="000000" w:themeColor="text1"/>
          <w:sz w:val="28"/>
          <w:szCs w:val="28"/>
        </w:rPr>
        <w:t>от 19 апреля 2011 года №03-3</w:t>
      </w:r>
      <w:r w:rsidRPr="00340DFF">
        <w:rPr>
          <w:color w:val="000000" w:themeColor="text1"/>
          <w:sz w:val="28"/>
          <w:szCs w:val="28"/>
        </w:rPr>
        <w:t>.</w:t>
      </w:r>
    </w:p>
    <w:p w:rsidR="00946F50" w:rsidRPr="00340DFF" w:rsidRDefault="00D96DFA" w:rsidP="00340DFF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</w:rPr>
        <w:t>В</w:t>
      </w:r>
      <w:r w:rsidR="00946F50" w:rsidRPr="00340DFF">
        <w:rPr>
          <w:color w:val="000000" w:themeColor="text1"/>
          <w:sz w:val="28"/>
          <w:szCs w:val="28"/>
        </w:rPr>
        <w:t xml:space="preserve">се </w:t>
      </w:r>
      <w:r w:rsidRPr="00340DFF">
        <w:rPr>
          <w:color w:val="000000" w:themeColor="text1"/>
          <w:sz w:val="28"/>
          <w:szCs w:val="28"/>
        </w:rPr>
        <w:t xml:space="preserve">сельские поселения района в 2012 году утвердили </w:t>
      </w:r>
      <w:r w:rsidR="00946F50" w:rsidRPr="00340DFF">
        <w:rPr>
          <w:color w:val="000000" w:themeColor="text1"/>
          <w:sz w:val="28"/>
          <w:szCs w:val="28"/>
        </w:rPr>
        <w:t xml:space="preserve"> свои генеральные планы и </w:t>
      </w:r>
      <w:r w:rsidRPr="00340DFF">
        <w:rPr>
          <w:color w:val="000000" w:themeColor="text1"/>
          <w:sz w:val="28"/>
          <w:szCs w:val="28"/>
        </w:rPr>
        <w:t>П</w:t>
      </w:r>
      <w:r w:rsidR="00946F50" w:rsidRPr="00340DFF">
        <w:rPr>
          <w:color w:val="000000" w:themeColor="text1"/>
          <w:sz w:val="28"/>
          <w:szCs w:val="28"/>
        </w:rPr>
        <w:t>равила землепользования и застройки.</w:t>
      </w:r>
    </w:p>
    <w:p w:rsidR="00D1696E" w:rsidRPr="00340DFF" w:rsidRDefault="00946F50" w:rsidP="00340DFF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В целях оперативного решения вопросов, возник</w:t>
      </w:r>
      <w:r w:rsidR="005129BF" w:rsidRPr="00340DFF">
        <w:rPr>
          <w:color w:val="000000" w:themeColor="text1"/>
          <w:sz w:val="28"/>
          <w:szCs w:val="28"/>
        </w:rPr>
        <w:t>аю</w:t>
      </w:r>
      <w:r w:rsidRPr="00340DFF">
        <w:rPr>
          <w:color w:val="000000" w:themeColor="text1"/>
          <w:sz w:val="28"/>
          <w:szCs w:val="28"/>
        </w:rPr>
        <w:t>ших при реализации инвестиционных проектов,</w:t>
      </w:r>
      <w:r w:rsidR="00D1696E" w:rsidRPr="00340DFF">
        <w:rPr>
          <w:color w:val="000000" w:themeColor="text1"/>
          <w:sz w:val="28"/>
          <w:szCs w:val="28"/>
        </w:rPr>
        <w:t xml:space="preserve"> при администрации района</w:t>
      </w:r>
      <w:r w:rsidRPr="00340DFF">
        <w:rPr>
          <w:color w:val="000000" w:themeColor="text1"/>
          <w:sz w:val="28"/>
          <w:szCs w:val="28"/>
        </w:rPr>
        <w:t xml:space="preserve"> под руководством главы администрации </w:t>
      </w:r>
      <w:r w:rsidR="00D1696E" w:rsidRPr="00340DFF">
        <w:rPr>
          <w:color w:val="000000" w:themeColor="text1"/>
          <w:sz w:val="28"/>
          <w:szCs w:val="28"/>
        </w:rPr>
        <w:t xml:space="preserve">Наурского муниципального </w:t>
      </w:r>
      <w:r w:rsidRPr="00340DFF">
        <w:rPr>
          <w:color w:val="000000" w:themeColor="text1"/>
          <w:sz w:val="28"/>
          <w:szCs w:val="28"/>
        </w:rPr>
        <w:t>района</w:t>
      </w:r>
      <w:r w:rsidR="00D1696E" w:rsidRPr="00340DFF">
        <w:rPr>
          <w:color w:val="000000" w:themeColor="text1"/>
          <w:sz w:val="28"/>
          <w:szCs w:val="28"/>
        </w:rPr>
        <w:t xml:space="preserve"> сформирован Общественный Совет по улучшению инвестиционного климата и ра</w:t>
      </w:r>
      <w:r w:rsidR="005129BF" w:rsidRPr="00340DFF">
        <w:rPr>
          <w:color w:val="000000" w:themeColor="text1"/>
          <w:sz w:val="28"/>
          <w:szCs w:val="28"/>
        </w:rPr>
        <w:t>звитию предпринимательства</w:t>
      </w:r>
      <w:r w:rsidR="00D1696E" w:rsidRPr="00340DFF">
        <w:rPr>
          <w:color w:val="000000" w:themeColor="text1"/>
          <w:sz w:val="28"/>
          <w:szCs w:val="28"/>
        </w:rPr>
        <w:t xml:space="preserve">. </w:t>
      </w:r>
    </w:p>
    <w:p w:rsidR="00D1696E" w:rsidRPr="00340DFF" w:rsidRDefault="0087142B" w:rsidP="00340DFF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Также организован канал прямой связи с инвесторами в Наурском муниципальном районе.</w:t>
      </w:r>
    </w:p>
    <w:p w:rsidR="00537D52" w:rsidRDefault="00537D52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537D52" w:rsidRDefault="00537D52" w:rsidP="00537D52"/>
    <w:p w:rsidR="00537D52" w:rsidRDefault="00537D52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</w:p>
    <w:p w:rsidR="00B91C0C" w:rsidRPr="00340DFF" w:rsidRDefault="00B91C0C" w:rsidP="00340DFF">
      <w:pPr>
        <w:pStyle w:val="2"/>
        <w:spacing w:before="0" w:after="0"/>
        <w:ind w:right="-1"/>
        <w:jc w:val="both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12. Нормативно-правовая база, регулирующая инвестиционную деятельность на территории Наурского муниципального района</w:t>
      </w:r>
    </w:p>
    <w:p w:rsidR="00946F50" w:rsidRPr="00340DFF" w:rsidRDefault="00946F50" w:rsidP="00340DFF">
      <w:pPr>
        <w:ind w:right="-1"/>
        <w:jc w:val="both"/>
        <w:rPr>
          <w:b/>
          <w:i/>
          <w:color w:val="000000" w:themeColor="text1"/>
          <w:sz w:val="28"/>
          <w:szCs w:val="28"/>
        </w:rPr>
      </w:pPr>
    </w:p>
    <w:p w:rsidR="00946F50" w:rsidRPr="00340DFF" w:rsidRDefault="00946F50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</w:t>
      </w:r>
      <w:r w:rsidR="006437C2" w:rsidRPr="00340DFF">
        <w:rPr>
          <w:color w:val="000000" w:themeColor="text1"/>
          <w:sz w:val="28"/>
          <w:szCs w:val="28"/>
        </w:rPr>
        <w:t>й в форме капитальных вложений»;</w:t>
      </w:r>
    </w:p>
    <w:p w:rsidR="00946F50" w:rsidRPr="00340DFF" w:rsidRDefault="00946F50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Федеральный закон от 09.07.1999 № 160-ФЗ «Об иностранных инве</w:t>
      </w:r>
      <w:r w:rsidR="006437C2" w:rsidRPr="00340DFF">
        <w:rPr>
          <w:color w:val="000000" w:themeColor="text1"/>
          <w:sz w:val="28"/>
          <w:szCs w:val="28"/>
        </w:rPr>
        <w:t>стициях в Российской Федерации»;</w:t>
      </w:r>
    </w:p>
    <w:p w:rsidR="00946F50" w:rsidRPr="00340DFF" w:rsidRDefault="00946F50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Федеральный закон от 22.07.2005 № 116-ФЗ «Об особых экономически</w:t>
      </w:r>
      <w:r w:rsidR="006437C2" w:rsidRPr="00340DFF">
        <w:rPr>
          <w:color w:val="000000" w:themeColor="text1"/>
          <w:sz w:val="28"/>
          <w:szCs w:val="28"/>
        </w:rPr>
        <w:t>х зонах в Российской Федерации»;</w:t>
      </w:r>
      <w:r w:rsidRPr="00340DFF">
        <w:rPr>
          <w:color w:val="000000" w:themeColor="text1"/>
          <w:sz w:val="28"/>
          <w:szCs w:val="28"/>
        </w:rPr>
        <w:t xml:space="preserve"> </w:t>
      </w:r>
    </w:p>
    <w:p w:rsidR="0087142B" w:rsidRPr="00340DFF" w:rsidRDefault="0087142B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Закон  Чеченской Республики от 10.07.2006 года №16- РЗ «Об инвестициях и гарантиях инвесторам в Чеченской Республике»</w:t>
      </w:r>
      <w:r w:rsidR="006437C2" w:rsidRPr="00340DFF">
        <w:rPr>
          <w:color w:val="000000" w:themeColor="text1"/>
          <w:sz w:val="28"/>
          <w:szCs w:val="28"/>
        </w:rPr>
        <w:t>;</w:t>
      </w:r>
    </w:p>
    <w:p w:rsidR="0087142B" w:rsidRPr="00340DFF" w:rsidRDefault="006437C2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Закон Чеченской Республики от 13 октября 2006 года №33-РЗ «О налоге на имущество»;</w:t>
      </w:r>
    </w:p>
    <w:p w:rsidR="006437C2" w:rsidRPr="00340DFF" w:rsidRDefault="006437C2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Закон Чеченской Республики от 30 декабря 2009 года №77-РЗ «Об инвестиционном налоговом кредите»;</w:t>
      </w:r>
    </w:p>
    <w:p w:rsidR="006437C2" w:rsidRPr="00340DFF" w:rsidRDefault="006437C2" w:rsidP="00340DFF">
      <w:pPr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lastRenderedPageBreak/>
        <w:t xml:space="preserve">Постановление Правительства Чеченской Республики от </w:t>
      </w:r>
      <w:r w:rsidR="007571BF" w:rsidRPr="00340DFF">
        <w:rPr>
          <w:color w:val="000000" w:themeColor="text1"/>
          <w:sz w:val="28"/>
          <w:szCs w:val="28"/>
        </w:rPr>
        <w:t>19 декабря 2013 года №342 «О порядке отбора и формирования Перечня приоритетных инвестиционных проектов Чеченской Республики».</w:t>
      </w:r>
    </w:p>
    <w:p w:rsidR="00B860C6" w:rsidRPr="00340DFF" w:rsidRDefault="00B860C6" w:rsidP="00340DFF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8.</w:t>
      </w:r>
      <w:r w:rsidR="00C81D79" w:rsidRPr="00340DFF">
        <w:rPr>
          <w:color w:val="000000" w:themeColor="text1"/>
          <w:sz w:val="28"/>
          <w:szCs w:val="28"/>
        </w:rPr>
        <w:t xml:space="preserve">Постановление </w:t>
      </w:r>
      <w:r w:rsidR="005D33BF" w:rsidRPr="00340DFF">
        <w:rPr>
          <w:color w:val="000000" w:themeColor="text1"/>
          <w:sz w:val="28"/>
          <w:szCs w:val="28"/>
        </w:rPr>
        <w:t xml:space="preserve">Администрации Наурского муниципального района </w:t>
      </w:r>
      <w:r w:rsidR="006D746D" w:rsidRPr="00340DFF">
        <w:rPr>
          <w:color w:val="000000" w:themeColor="text1"/>
          <w:sz w:val="28"/>
          <w:szCs w:val="28"/>
        </w:rPr>
        <w:t>от 27 апреля 2016 года «О</w:t>
      </w:r>
      <w:r w:rsidR="00C81D79" w:rsidRPr="00340DFF">
        <w:rPr>
          <w:color w:val="000000" w:themeColor="text1"/>
          <w:sz w:val="28"/>
          <w:szCs w:val="28"/>
        </w:rPr>
        <w:t xml:space="preserve"> создании Общественного совета </w:t>
      </w:r>
      <w:r w:rsidR="006D746D" w:rsidRPr="00340DFF">
        <w:rPr>
          <w:color w:val="000000" w:themeColor="text1"/>
          <w:sz w:val="28"/>
          <w:szCs w:val="28"/>
        </w:rPr>
        <w:t>по улучшению инвестиционного климата и развитию предпринимательства при Администрации Наурского муниципального района»;</w:t>
      </w:r>
    </w:p>
    <w:p w:rsidR="006D746D" w:rsidRPr="00340DFF" w:rsidRDefault="006D746D" w:rsidP="00340DFF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 xml:space="preserve">9.Постановление </w:t>
      </w:r>
      <w:r w:rsidR="005D33BF" w:rsidRPr="00340DFF">
        <w:rPr>
          <w:color w:val="000000" w:themeColor="text1"/>
          <w:sz w:val="28"/>
          <w:szCs w:val="28"/>
        </w:rPr>
        <w:t>Администрации Наурского муниципального района от 15 июля 2016 года №41</w:t>
      </w:r>
      <w:r w:rsidR="00EF55CF" w:rsidRPr="00340DFF">
        <w:rPr>
          <w:color w:val="000000" w:themeColor="text1"/>
          <w:sz w:val="28"/>
          <w:szCs w:val="28"/>
        </w:rPr>
        <w:t xml:space="preserve"> «Об утверждении Порядка организации и работы канала прямой связи с инвесторами в Наурском муниципальном районе ЧР»;</w:t>
      </w:r>
    </w:p>
    <w:p w:rsidR="00DF7A37" w:rsidRPr="00340DFF" w:rsidRDefault="00DF7A37" w:rsidP="00340DFF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10. Постановление Администрации Наурского муниципального района от 15 июля 2016 года №43 «Об утверждении плана мероприятий по внедрению успешных практик, направленных на развитие и поддержку малого и среднего предпринимательства в Наурском муниципальном районе ЧР;</w:t>
      </w:r>
    </w:p>
    <w:p w:rsidR="00FC5D27" w:rsidRPr="00340DFF" w:rsidRDefault="00DF7A37" w:rsidP="00340DFF">
      <w:pPr>
        <w:ind w:right="-1" w:firstLine="426"/>
        <w:jc w:val="both"/>
        <w:rPr>
          <w:color w:val="000000" w:themeColor="text1"/>
          <w:sz w:val="28"/>
          <w:szCs w:val="28"/>
        </w:rPr>
      </w:pPr>
      <w:r w:rsidRPr="00340DFF">
        <w:rPr>
          <w:color w:val="000000" w:themeColor="text1"/>
          <w:sz w:val="28"/>
          <w:szCs w:val="28"/>
        </w:rPr>
        <w:t>11. Постановление Администрации Наурского муниципального района от 15 июля 2016 года №42 «</w:t>
      </w:r>
      <w:r w:rsidR="00FC5D27" w:rsidRPr="00340DFF">
        <w:rPr>
          <w:color w:val="000000" w:themeColor="text1"/>
          <w:sz w:val="28"/>
          <w:szCs w:val="28"/>
        </w:rPr>
        <w:t>О порядке формирования, ведения и опубликования Перечня муниципального имущества Наурского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малого,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</w:p>
    <w:p w:rsidR="00537D52" w:rsidRPr="00340DFF" w:rsidRDefault="00537D52" w:rsidP="00537D52">
      <w:pPr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</w:rPr>
      </w:pPr>
    </w:p>
    <w:p w:rsidR="00BE6466" w:rsidRPr="00340DFF" w:rsidRDefault="00946F50" w:rsidP="006171A7">
      <w:pPr>
        <w:pStyle w:val="2"/>
        <w:numPr>
          <w:ilvl w:val="0"/>
          <w:numId w:val="11"/>
        </w:numPr>
        <w:spacing w:before="0" w:after="0"/>
        <w:ind w:right="-1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инвестиционные</w:t>
      </w:r>
      <w:r w:rsidR="00A40E58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</w:t>
      </w: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Проекты</w:t>
      </w:r>
    </w:p>
    <w:p w:rsidR="00946F50" w:rsidRPr="00340DFF" w:rsidRDefault="00A40E58" w:rsidP="00340DFF">
      <w:pPr>
        <w:pStyle w:val="2"/>
        <w:spacing w:before="0" w:after="0"/>
        <w:ind w:left="360" w:right="-1"/>
        <w:jc w:val="center"/>
        <w:rPr>
          <w:rFonts w:ascii="Times New Roman" w:hAnsi="Times New Roman"/>
          <w:bCs/>
          <w:i w:val="0"/>
          <w:caps/>
          <w:color w:val="000000" w:themeColor="text1"/>
          <w:sz w:val="28"/>
        </w:rPr>
      </w:pP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</w:t>
      </w:r>
      <w:r w:rsidR="00946F50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наурского </w:t>
      </w:r>
      <w:r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м</w:t>
      </w:r>
      <w:r w:rsidR="00946F50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>униципального</w:t>
      </w:r>
      <w:r w:rsidR="00376CBD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</w:t>
      </w:r>
      <w:r w:rsidR="00946F50" w:rsidRPr="00340DFF"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 района</w:t>
      </w:r>
    </w:p>
    <w:p w:rsidR="00EC4A9C" w:rsidRPr="00256ACB" w:rsidRDefault="00EC4A9C" w:rsidP="00155A06">
      <w:pPr>
        <w:spacing w:line="240" w:lineRule="exact"/>
        <w:ind w:right="-144"/>
        <w:rPr>
          <w:sz w:val="30"/>
          <w:szCs w:val="30"/>
        </w:rPr>
      </w:pPr>
    </w:p>
    <w:p w:rsidR="00EC4A9C" w:rsidRPr="00256ACB" w:rsidRDefault="00EC4A9C" w:rsidP="00EC4A9C">
      <w:pPr>
        <w:ind w:left="-284" w:right="-144" w:firstLine="709"/>
        <w:jc w:val="both"/>
        <w:rPr>
          <w:b/>
          <w:sz w:val="28"/>
          <w:szCs w:val="28"/>
        </w:rPr>
      </w:pPr>
      <w:r w:rsidRPr="00256ACB">
        <w:rPr>
          <w:sz w:val="28"/>
          <w:szCs w:val="28"/>
        </w:rPr>
        <w:t xml:space="preserve">В рамках исполнения поручения Главы Чеченской Республики </w:t>
      </w:r>
      <w:r w:rsidRPr="00256ACB">
        <w:rPr>
          <w:sz w:val="28"/>
          <w:szCs w:val="28"/>
        </w:rPr>
        <w:br/>
        <w:t xml:space="preserve">Р.А. Кадырова о разработке предложений, направленных на социально – экономическое развитие муниципальных районов (городских округов) Чеченской Республики, Министерство экономического, территориального развития Чеченской Республики  совместно с администрацией Наурского муниципального района сформирован реестр из </w:t>
      </w:r>
      <w:r>
        <w:rPr>
          <w:b/>
          <w:sz w:val="28"/>
          <w:szCs w:val="28"/>
        </w:rPr>
        <w:t>33</w:t>
      </w:r>
      <w:r w:rsidRPr="00256ACB">
        <w:rPr>
          <w:b/>
          <w:sz w:val="28"/>
          <w:szCs w:val="28"/>
        </w:rPr>
        <w:t xml:space="preserve"> инвестиционных проектов </w:t>
      </w:r>
      <w:r w:rsidRPr="00256ACB">
        <w:rPr>
          <w:i/>
          <w:sz w:val="28"/>
          <w:szCs w:val="28"/>
        </w:rPr>
        <w:t xml:space="preserve">(коммерческих предложений,) </w:t>
      </w:r>
      <w:r w:rsidRPr="00256ACB">
        <w:rPr>
          <w:b/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750,5</w:t>
      </w:r>
      <w:r w:rsidRPr="00256ACB">
        <w:rPr>
          <w:b/>
          <w:sz w:val="28"/>
          <w:szCs w:val="28"/>
        </w:rPr>
        <w:t xml:space="preserve"> млн. рублей.</w:t>
      </w:r>
    </w:p>
    <w:p w:rsidR="00EC4A9C" w:rsidRPr="00256ACB" w:rsidRDefault="00EC4A9C" w:rsidP="00EC4A9C">
      <w:pPr>
        <w:ind w:left="-284" w:right="-144"/>
        <w:jc w:val="both"/>
        <w:rPr>
          <w:b/>
          <w:sz w:val="28"/>
          <w:szCs w:val="28"/>
        </w:rPr>
      </w:pPr>
      <w:r w:rsidRPr="00256ACB">
        <w:rPr>
          <w:sz w:val="28"/>
          <w:szCs w:val="28"/>
        </w:rPr>
        <w:tab/>
        <w:t xml:space="preserve">Реализация проектов позволит создать </w:t>
      </w:r>
      <w:r>
        <w:rPr>
          <w:b/>
          <w:sz w:val="28"/>
          <w:szCs w:val="28"/>
        </w:rPr>
        <w:t>149</w:t>
      </w:r>
      <w:r w:rsidRPr="00256ACB">
        <w:rPr>
          <w:b/>
          <w:sz w:val="28"/>
          <w:szCs w:val="28"/>
        </w:rPr>
        <w:t xml:space="preserve"> рабочих мест.</w:t>
      </w:r>
    </w:p>
    <w:p w:rsidR="00EC4A9C" w:rsidRPr="00256ACB" w:rsidRDefault="00EC4A9C" w:rsidP="00EC4A9C">
      <w:pPr>
        <w:ind w:left="-284" w:right="-144"/>
        <w:jc w:val="both"/>
        <w:rPr>
          <w:sz w:val="28"/>
          <w:szCs w:val="28"/>
        </w:rPr>
      </w:pPr>
      <w:r w:rsidRPr="00256ACB">
        <w:rPr>
          <w:b/>
          <w:sz w:val="28"/>
          <w:szCs w:val="28"/>
        </w:rPr>
        <w:tab/>
      </w:r>
      <w:r w:rsidRPr="00256ACB">
        <w:rPr>
          <w:sz w:val="28"/>
          <w:szCs w:val="28"/>
        </w:rPr>
        <w:t>Реестр согласован с министерством имущественных и земельных отношений Чеченской Республики и министерством природных ресурсов и охраны окружающей среды Чеченской Республики</w:t>
      </w:r>
      <w:r>
        <w:rPr>
          <w:sz w:val="28"/>
          <w:szCs w:val="28"/>
        </w:rPr>
        <w:t>, а так</w:t>
      </w:r>
      <w:r w:rsidRPr="00256ACB">
        <w:rPr>
          <w:sz w:val="28"/>
          <w:szCs w:val="28"/>
        </w:rPr>
        <w:t>же направлен в министерство экономического, территориального развития и торговли Чеченской Республики.</w:t>
      </w:r>
    </w:p>
    <w:p w:rsidR="00EC4A9C" w:rsidRPr="00256ACB" w:rsidRDefault="00EC4A9C" w:rsidP="00EC4A9C">
      <w:pPr>
        <w:ind w:left="-284" w:right="-144" w:firstLine="708"/>
        <w:jc w:val="both"/>
        <w:rPr>
          <w:sz w:val="28"/>
          <w:szCs w:val="28"/>
        </w:rPr>
      </w:pPr>
      <w:r w:rsidRPr="00256ACB">
        <w:rPr>
          <w:b/>
          <w:sz w:val="28"/>
          <w:szCs w:val="28"/>
        </w:rPr>
        <w:t>Планируемые к реализации инвестиционные проекты требующие выделения земельных участков</w:t>
      </w:r>
      <w:r>
        <w:rPr>
          <w:sz w:val="28"/>
          <w:szCs w:val="28"/>
        </w:rPr>
        <w:t xml:space="preserve"> - 29</w:t>
      </w:r>
      <w:r w:rsidRPr="00256ACB">
        <w:rPr>
          <w:sz w:val="28"/>
          <w:szCs w:val="28"/>
        </w:rPr>
        <w:t xml:space="preserve"> проектов на общую сумму </w:t>
      </w:r>
      <w:r w:rsidR="00155A06">
        <w:rPr>
          <w:b/>
          <w:sz w:val="28"/>
          <w:szCs w:val="28"/>
        </w:rPr>
        <w:t>199</w:t>
      </w:r>
      <w:r w:rsidRPr="00256ACB">
        <w:rPr>
          <w:b/>
          <w:sz w:val="28"/>
          <w:szCs w:val="28"/>
        </w:rPr>
        <w:t xml:space="preserve"> млн. руб.</w:t>
      </w:r>
      <w:r w:rsidRPr="00256ACB">
        <w:rPr>
          <w:sz w:val="28"/>
          <w:szCs w:val="28"/>
        </w:rPr>
        <w:t xml:space="preserve"> с количеством создаваемых рабочих мест – </w:t>
      </w:r>
      <w:r w:rsidR="00155A06">
        <w:rPr>
          <w:b/>
          <w:sz w:val="28"/>
          <w:szCs w:val="28"/>
        </w:rPr>
        <w:t>119.</w:t>
      </w:r>
    </w:p>
    <w:p w:rsidR="00155A06" w:rsidRPr="00340DFF" w:rsidRDefault="00155A06" w:rsidP="00155A06">
      <w:pPr>
        <w:ind w:right="-1" w:firstLine="142"/>
        <w:jc w:val="both"/>
        <w:rPr>
          <w:b/>
          <w:i/>
          <w:color w:val="000000" w:themeColor="text1"/>
          <w:sz w:val="28"/>
          <w:szCs w:val="28"/>
        </w:rPr>
      </w:pPr>
      <w:r w:rsidRPr="00340DFF">
        <w:rPr>
          <w:b/>
          <w:i/>
          <w:color w:val="000000" w:themeColor="text1"/>
          <w:sz w:val="28"/>
          <w:szCs w:val="28"/>
        </w:rPr>
        <w:t>1.</w:t>
      </w:r>
      <w:r>
        <w:rPr>
          <w:b/>
          <w:i/>
          <w:color w:val="000000" w:themeColor="text1"/>
          <w:sz w:val="28"/>
          <w:szCs w:val="28"/>
        </w:rPr>
        <w:t xml:space="preserve"> Проекты на стадии реализации – 3</w:t>
      </w:r>
      <w:r w:rsidRPr="00340DFF">
        <w:rPr>
          <w:b/>
          <w:i/>
          <w:color w:val="000000" w:themeColor="text1"/>
          <w:sz w:val="28"/>
          <w:szCs w:val="28"/>
        </w:rPr>
        <w:t xml:space="preserve"> проекта:</w:t>
      </w:r>
    </w:p>
    <w:p w:rsidR="00155A06" w:rsidRPr="00340DFF" w:rsidRDefault="00155A06" w:rsidP="00155A06">
      <w:pPr>
        <w:ind w:left="142" w:right="-1" w:firstLine="142"/>
        <w:jc w:val="both"/>
        <w:rPr>
          <w:i/>
          <w:color w:val="000000" w:themeColor="text1"/>
          <w:sz w:val="28"/>
          <w:szCs w:val="28"/>
        </w:rPr>
      </w:pPr>
      <w:r w:rsidRPr="00340DFF">
        <w:rPr>
          <w:i/>
          <w:color w:val="000000" w:themeColor="text1"/>
          <w:sz w:val="28"/>
          <w:szCs w:val="28"/>
        </w:rPr>
        <w:t xml:space="preserve">-  </w:t>
      </w:r>
      <w:r w:rsidRPr="00DF613D">
        <w:rPr>
          <w:i/>
          <w:color w:val="000000" w:themeColor="text1"/>
          <w:sz w:val="28"/>
          <w:szCs w:val="28"/>
        </w:rPr>
        <w:t xml:space="preserve">Строительство хозяйственного магазина, ст. Мекенская, ул. Кооперативная     </w:t>
      </w:r>
    </w:p>
    <w:p w:rsidR="00155A06" w:rsidRDefault="00155A06" w:rsidP="00155A06">
      <w:pPr>
        <w:ind w:left="142" w:right="-1" w:firstLine="142"/>
        <w:jc w:val="both"/>
        <w:rPr>
          <w:i/>
          <w:color w:val="000000" w:themeColor="text1"/>
          <w:sz w:val="28"/>
          <w:szCs w:val="28"/>
        </w:rPr>
      </w:pPr>
      <w:r w:rsidRPr="00340DFF">
        <w:rPr>
          <w:i/>
          <w:color w:val="000000" w:themeColor="text1"/>
          <w:sz w:val="28"/>
          <w:szCs w:val="28"/>
        </w:rPr>
        <w:lastRenderedPageBreak/>
        <w:t xml:space="preserve">- </w:t>
      </w:r>
      <w:r>
        <w:rPr>
          <w:i/>
          <w:color w:val="000000" w:themeColor="text1"/>
          <w:sz w:val="28"/>
          <w:szCs w:val="28"/>
        </w:rPr>
        <w:t xml:space="preserve">   </w:t>
      </w:r>
      <w:r w:rsidRPr="00DF613D">
        <w:rPr>
          <w:i/>
          <w:color w:val="000000" w:themeColor="text1"/>
          <w:sz w:val="28"/>
          <w:szCs w:val="28"/>
        </w:rPr>
        <w:t>Строительство цеха по переработке шерсти, ст. Наурская</w:t>
      </w:r>
    </w:p>
    <w:p w:rsidR="00155A06" w:rsidRPr="00DF613D" w:rsidRDefault="00155A06" w:rsidP="00155A06">
      <w:pPr>
        <w:ind w:left="142" w:right="-1" w:firstLine="142"/>
        <w:jc w:val="both"/>
        <w:rPr>
          <w:i/>
          <w:color w:val="000000" w:themeColor="text1"/>
          <w:sz w:val="28"/>
          <w:szCs w:val="28"/>
        </w:rPr>
      </w:pPr>
      <w:r w:rsidRPr="00DF613D">
        <w:rPr>
          <w:i/>
          <w:color w:val="000000" w:themeColor="text1"/>
          <w:sz w:val="28"/>
          <w:szCs w:val="28"/>
        </w:rPr>
        <w:t xml:space="preserve">- Строительство </w:t>
      </w:r>
      <w:r>
        <w:rPr>
          <w:i/>
          <w:color w:val="000000" w:themeColor="text1"/>
          <w:sz w:val="28"/>
          <w:szCs w:val="28"/>
        </w:rPr>
        <w:t>солнечной электростанций (СЭС),</w:t>
      </w:r>
      <w:r w:rsidRPr="00DF613D">
        <w:rPr>
          <w:i/>
          <w:color w:val="000000" w:themeColor="text1"/>
          <w:sz w:val="28"/>
          <w:szCs w:val="28"/>
        </w:rPr>
        <w:t xml:space="preserve"> ст. Наурская, ул. Грозненская б</w:t>
      </w:r>
      <w:r>
        <w:rPr>
          <w:i/>
          <w:color w:val="000000" w:themeColor="text1"/>
          <w:sz w:val="28"/>
          <w:szCs w:val="28"/>
        </w:rPr>
        <w:t>/н</w:t>
      </w:r>
    </w:p>
    <w:p w:rsidR="00EC4A9C" w:rsidRDefault="00EC4A9C" w:rsidP="00EC4A9C">
      <w:pPr>
        <w:ind w:left="-284" w:right="-144" w:firstLine="708"/>
        <w:jc w:val="both"/>
        <w:rPr>
          <w:sz w:val="28"/>
          <w:szCs w:val="28"/>
        </w:rPr>
      </w:pPr>
    </w:p>
    <w:p w:rsidR="00155A06" w:rsidRPr="00256ACB" w:rsidRDefault="00155A06" w:rsidP="00EC4A9C">
      <w:pPr>
        <w:ind w:left="-284" w:right="-144" w:firstLine="708"/>
        <w:jc w:val="both"/>
        <w:rPr>
          <w:sz w:val="28"/>
          <w:szCs w:val="28"/>
        </w:rPr>
      </w:pPr>
    </w:p>
    <w:p w:rsidR="00155A06" w:rsidRDefault="00155A06" w:rsidP="00155A06">
      <w:pPr>
        <w:pStyle w:val="2"/>
        <w:numPr>
          <w:ilvl w:val="0"/>
          <w:numId w:val="11"/>
        </w:numPr>
        <w:spacing w:before="0" w:after="0"/>
        <w:ind w:right="-1"/>
        <w:jc w:val="center"/>
      </w:pPr>
      <w:r>
        <w:rPr>
          <w:rFonts w:ascii="Times New Roman" w:hAnsi="Times New Roman"/>
          <w:bCs/>
          <w:i w:val="0"/>
          <w:caps/>
          <w:color w:val="000000" w:themeColor="text1"/>
          <w:sz w:val="28"/>
        </w:rPr>
        <w:t xml:space="preserve">Информация о социально-экономическом развитии района по состоянию НА 31.12.2020. </w:t>
      </w:r>
    </w:p>
    <w:p w:rsidR="00155A06" w:rsidRPr="00155A06" w:rsidRDefault="00155A06" w:rsidP="00155A06">
      <w:pPr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Трудовые ресурсы, занятость населения</w:t>
      </w:r>
    </w:p>
    <w:p w:rsidR="00155A06" w:rsidRPr="00155A06" w:rsidRDefault="00155A06" w:rsidP="00155A06">
      <w:pPr>
        <w:tabs>
          <w:tab w:val="left" w:pos="2266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Трудовые ресурсы, всего - 38495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экономически активное население - 36323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занятое трудоспособное население - 12908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незанятое трудоспособное население - 25587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экономически неактивное население - 2172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реальный резерв незанятого трудоспособного населения - 25082 чел.;</w:t>
      </w:r>
    </w:p>
    <w:p w:rsidR="00155A06" w:rsidRPr="00155A06" w:rsidRDefault="00155A06" w:rsidP="00155A06">
      <w:pPr>
        <w:ind w:left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численность зарегистрированных безработных - </w:t>
      </w:r>
      <w:r w:rsidRPr="00155A06">
        <w:rPr>
          <w:bCs/>
          <w:sz w:val="28"/>
          <w:szCs w:val="28"/>
        </w:rPr>
        <w:t>6593</w:t>
      </w:r>
      <w:r w:rsidRPr="00155A06">
        <w:rPr>
          <w:sz w:val="28"/>
          <w:szCs w:val="28"/>
        </w:rPr>
        <w:t xml:space="preserve"> чел.;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снято с учета, устроенных на работу - 510 чел.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 прошедший период 2020 года в «Центр занятости населения» за содействием в трудоустройстве обратились 10970 чел., 425,9 % к аналогичному периоду прошлого года. Из числа обратившихся были признаны безработными 10511 чел., 488 % к аналогичному периоду прошлого года. Среди лиц, признанных безработными, 42,5 % составляют граждане, уволенные по сокращению и по собственному желанию.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31.12.2020 года количество вакансий, заявленных работодателями, составляет 56 ед. или 112 %  к аналогичному периоду прошлого года.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Востребованные работодателями профессии: врачи – 11 чел., учителя – 10 чел., фельдшеры – 7 чел., аккомпаниаторы, медицинские сестры по 3 чел., акушерки, мл. инспектора гр.надзора по 2 чел., водитель, зав.столовой, заведующий художественно-постановочной частью, заместитель главы с.п., заместитель директора по спортивной работе, кладовщик, музыкант, парикмахер, педагог ДО, сантехник, уборщик, хореограф, художественный руководитель по 1 человеку.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1. Нехватка рабочих мест, строительство новых предприятий или пуск действующих предприятий на полную мощность. Нехватка медицинских кадров и специалистов культуры необходимо восполнить путем возобновления опыта советского периода, методом направления на учебу с последующим обеспечением работой. Работникам сельского хозяйства необходимо поднять заработную плату в соответствии с выработкой. </w:t>
      </w:r>
    </w:p>
    <w:p w:rsidR="00155A06" w:rsidRDefault="00155A06" w:rsidP="00155A06">
      <w:pPr>
        <w:ind w:firstLine="708"/>
        <w:jc w:val="both"/>
        <w:rPr>
          <w:sz w:val="28"/>
          <w:szCs w:val="28"/>
        </w:rPr>
      </w:pPr>
    </w:p>
    <w:p w:rsidR="00155A06" w:rsidRDefault="00155A06" w:rsidP="00155A06">
      <w:pPr>
        <w:ind w:firstLine="708"/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851"/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lastRenderedPageBreak/>
        <w:t>Местный бюджет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ind w:firstLine="851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Доходы консолидированного бюджета  Наурского муниципального района  на  31.12.2020 г. составили 1 307 951 481,3 руб. Исполнение плана по доходам – 97,1 %, в т.ч.: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налоговые доходы – 98,9 % (план – 310 943 713,46 руб., факт – 307 444 764,61 руб.);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неналоговые доходы – 116,9 % (план – 1 442 000 руб., факт – 1 685 672,43 руб.);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безвозмездные перечисления – 96,5 % (план – 1 035 289 551,46 руб., факт – 998 821 044,26 руб.).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 xml:space="preserve">Расходы консолидированного бюджета на 31.12.2020 г. составили 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>1 307 041 091,11 руб. Исполнение плана по расходам – 96,66 %, в том числе по следующим основным расходам: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общегосударственные вопросы – 10,19 % (план 136 419 496,48 руб., факт – 133 122 331,38 руб.);</w:t>
      </w:r>
    </w:p>
    <w:p w:rsidR="00155A06" w:rsidRPr="00155A06" w:rsidRDefault="00155A06" w:rsidP="00155A06">
      <w:pPr>
        <w:tabs>
          <w:tab w:val="left" w:pos="9000"/>
        </w:tabs>
        <w:rPr>
          <w:sz w:val="28"/>
          <w:szCs w:val="28"/>
        </w:rPr>
      </w:pPr>
      <w:r w:rsidRPr="00155A06">
        <w:rPr>
          <w:sz w:val="28"/>
          <w:szCs w:val="28"/>
        </w:rPr>
        <w:t xml:space="preserve">          - национальная оборона – 0,21 % (план – 2 741 750,0 руб., факт – 2 741 750,0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национальная безопасность – 0,25 % (план – 3 280 016,0 руб., факт –  3 226 236,0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национальная экономика – 0,75 % (план – 10 155 203,89 руб., факт – 9 793 713,46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ЖКХ – 4,79 % (план – 62 616 964,46  руб., факт – 62 616 964,46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образование – 72,12 % (план – 969 001 265,81 руб., факт – 942 633 782,39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культура –  9,11 % (план – 122 834 015,65 руб., факт – 119 064 219,35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физкультура и спорт – 0,06 % (план – 717 000,0 руб., факт –  717 000,0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социальная политика – 2,13  % (план – 39 035 332,0 руб., факт – 27 816 090,84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средства массовой информации – 0,35 % (план – 4 763 859,0 руб., факт – 4 603 882,23 руб.).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Доходная часть районного бюджета на 31.12.2020 г. составила  1 322 448 074,58 руб. и по отношению к годовому плану  1 364 727 574,92 руб. выполнена на 96,9 %. Исполнение доходов по основным источникам: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налог на доходы физических лиц – 98,1 % (план – 277 266 400,0 руб., факт – 271 987 380,64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налоги на товары (работы, услуги) реализуемые на территории РФ – 89,3 % (план – 8 218 713,46 руб., факт – 7 339 899,15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налоги на совокупный доход  – 135,6 % (план – 2 833 300 руб., факт – 3 842 679,15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государственная пошлина – 136,0 % (план – 1 712 000,0 руб., факт – 2 327 836,58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ab/>
        <w:t>- доходы от использования имущества, находящегося в государственной и муниципальной собственности – 59,2 %, (план – 48 000 руб., факт – 28 406,4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 xml:space="preserve">- платежи при пользовании природными ресурсами – 33,0 % (план – 68 000 руб., факт – 22 471,18 руб.); 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штрафы санкции возмещения ущерба – 78,2 % (план – 911 000 руб., факт – 712 072,42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безвозмездные поступления – 96,5 % (план – 1 073 670 161,46 руб. факт 1 036 187 329,06 руб.).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Расходы районного бюджета составили 1 322 342 792,3 руб.,  профицит бюджета – 105 282,28 руб.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общегосударственные вопросы – 6,0 % (план – 80 205 356,54  руб., факт – 79 390 851,57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Национальная оборона – 0,21 % (план – 2 741 750,0 руб., факт – 2 741 750,0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национальная безопасность – 0,24 % (план – 3 280 016,0  руб., факт – 3 226 236,0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национальная экономика – 0,74 % (план – 10 155 206,89 руб., факт – 9 793 713,46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ЖКХ – 4,74 % (план – 62 616 964,46 руб., факт – 62 616 964,46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образование – 71,29 % (план – 969 001 265,81 руб., факт – 942 633 782,39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культура – 9,0 % (план – 122 834 015,65  руб., факт – 119 064 219,35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физкультура и спорт – 0,06 % (план – 717 000,0 руб., факт – 717 000,0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социальная политика – 2,1 % (план – 39 035 332,0 руб., факт – 27 816 090,84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средство массовой информации  – 0,35 % (план – 4 763 859,0 руб., факт – 4 603 882,23 руб.);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межбюджетные трансферты  – 5,27  % (план – 69 738 302,0 руб., факт – 69 738 302,0 руб.).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Задолженность района по заработной плате работникам бюджетной сферы по состоянию на 31.12.2020 г. не имеется.</w:t>
      </w:r>
    </w:p>
    <w:p w:rsidR="00155A06" w:rsidRPr="00155A06" w:rsidRDefault="00155A06" w:rsidP="00155A0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Общая кредиторская задолженность районного бюджета по состоянию на 31.12.2020 г. не имеется.</w:t>
      </w:r>
    </w:p>
    <w:p w:rsidR="00155A06" w:rsidRPr="00155A06" w:rsidRDefault="00155A06" w:rsidP="00155A0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Образование</w:t>
      </w:r>
    </w:p>
    <w:p w:rsidR="00155A06" w:rsidRPr="00155A06" w:rsidRDefault="00155A06" w:rsidP="00155A06">
      <w:pPr>
        <w:tabs>
          <w:tab w:val="left" w:pos="709"/>
        </w:tabs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В Наурском муниципальном районе по состоянию на 31.12.2020 г. функционируют 27 образовательных учреждений. 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- 0 государственных;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- 27 муниципальных; 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>в т.ч.: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- 23 дневных школ в них: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- 9579 посадочных мест;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- 9598 чел. обучающихся.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1 учреждение вечернего образования с числом обучающихся 49 человек.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3 учреждения дополнительного образования с 3049 обучающимися. В кружках и секциях охвачено более 32 % воспитанников.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Все 27 образовательных учреждений имеют лицензии, прошли государственную аттестацию и аккредитацию.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Организацию работы образовательных учреждений осуществляет Наурский районный отдел образования.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отрасли трудится всего 1724 чел.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административно-управленческий аппарат – 135 чел.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        - педагогических работников - 939 чел., из них: 214 чел. имеют высшую квалификационную категорию, 197 чел. – первую; 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        - обслуживающий персонал – 650 чел.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31.12.2020 год среднемесячная заработная плата составила: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административно-управленческий аппарат – 32000 руб., что составляет – 100 % к аналогичному периоду прошлого года;</w:t>
      </w:r>
    </w:p>
    <w:p w:rsidR="00155A06" w:rsidRPr="00155A06" w:rsidRDefault="00155A06" w:rsidP="00155A0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педагогических работников – 25662 руб., что составляет 109 % к аналогичному периоду прошлого года;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обслуживающий персонал - 12130 руб., что составляет 109 % к аналогичному периоду прошлого года.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Средняя наполняемость классов составляет 19 чел. в сельской местности.</w:t>
      </w: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2020 году по результатам итоговой аттестации в форме ЕГЭ средний балл средний балл по русскому языку – 61,4, по профильной математике – 38,</w:t>
      </w: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 математике – 4, по литературе – 51 балл.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2020 году 45 выпускников получили золотые медали.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Охват питанием учащихся школ составляет 4236 детей или 44 % от общего числа обучающихся, все 4236 чел. обучающихся 1 – 4 классов пользуются бесплатным питанием.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pStyle w:val="2a"/>
        <w:shd w:val="clear" w:color="auto" w:fill="auto"/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pacing w:val="0"/>
          <w:sz w:val="28"/>
          <w:szCs w:val="28"/>
        </w:rPr>
      </w:pPr>
      <w:r w:rsidRPr="00155A06">
        <w:rPr>
          <w:rFonts w:ascii="Times New Roman" w:hAnsi="Times New Roman" w:cs="Times New Roman"/>
          <w:spacing w:val="0"/>
          <w:sz w:val="28"/>
          <w:szCs w:val="28"/>
        </w:rPr>
        <w:t>Основные проблемы:</w:t>
      </w:r>
    </w:p>
    <w:p w:rsidR="00155A06" w:rsidRPr="00155A06" w:rsidRDefault="00155A06" w:rsidP="00155A06">
      <w:pPr>
        <w:pStyle w:val="2a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155A06" w:rsidRPr="00155A06" w:rsidRDefault="00155A06" w:rsidP="00155A06">
      <w:pPr>
        <w:numPr>
          <w:ilvl w:val="0"/>
          <w:numId w:val="3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МБОУ «Калиновская НОШ», МБОУ «Ищерская НОШ», МБОУ «Алпатовская НОШ», МБОУ «Корнеевская ООШ», МБОУ «Мекенсккая СОШ» находятся в нетиповых зданиях. В МБОУ «Мекенская СОШ» и МБОУ «Ищерская НОШ» учащиеся обучаются в три смены.</w:t>
      </w:r>
    </w:p>
    <w:p w:rsidR="00155A06" w:rsidRPr="00155A06" w:rsidRDefault="00155A06" w:rsidP="00155A06">
      <w:pPr>
        <w:numPr>
          <w:ilvl w:val="0"/>
          <w:numId w:val="3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Требуется капитальный ремонт зданий школ в ст. Савельевская, ст. Николаевская, ст. Наурская (МБОУ «Наурская СОШ №2»), с. Чернокозово.</w:t>
      </w:r>
    </w:p>
    <w:p w:rsid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lastRenderedPageBreak/>
        <w:t>Дошкольное образование</w:t>
      </w:r>
    </w:p>
    <w:p w:rsidR="00155A06" w:rsidRPr="00155A06" w:rsidRDefault="00155A06" w:rsidP="00155A0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Наурском муниципальном районе по состоянию на 31.12.2020 года: функционирует – 16 дошкольных учреждений на 2410 мест, в том числе: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1 государственный на  – 120 мест;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15 муниципальных на – 2290 мест.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Воспитываются и обучаются 3098 детей в возрасте от 2 до 7 лет, что составляет 57 % от числа детей дошкольного возраста, в том числе: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государственных учреждениях – 210 детей;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муниципальных учреждениях – 2888 детей.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Потребность в местах для дошкольников от 2 до 7 лет составляет 62 мест на основании зарегистрированных заявлений родителей.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Количество работников, занятых в отрасли составляет 846 чел.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административно-управленческий аппарат – 31 чел.; 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педагогических работников – 284 чел.; 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из них: 15 человек имеют высшую квалифицированную категорию, 28 чел. – первую;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медицинские работники – 29 чел.;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- обслуживающий персонал – 502 чел.</w:t>
      </w:r>
    </w:p>
    <w:p w:rsidR="00155A06" w:rsidRPr="00155A06" w:rsidRDefault="00155A06" w:rsidP="00155A0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31.12.2020 года среднемесячная заработная плата составила: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административно-управленческий аппарат – 24367 руб., 0 % к аналогичному периоду прошлого года; 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педагогические работники – 21826 руб., 0 % к аналогичному периоду прошлого года;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обслуживающий персонал - 12792 руб., 5,4 % к аналогичному периоду прошлого года;</w:t>
      </w:r>
    </w:p>
    <w:p w:rsidR="00155A06" w:rsidRPr="00155A06" w:rsidRDefault="00155A06" w:rsidP="00155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медицинские работники - 25662 руб., 0 % к аналогичному периоду прошлого года.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31.12.2020 года родительская плата за содержание детей в детском саду составляет не многодетные  – 1500 руб., многодетные - 1000 руб.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1. Требуется капитальный ремонт МБДОУ №5 «Радуга» с. Новое Солкушино, МБДОУ №3 «Березка» с. Чернокозово и МБДОУ №12 ст. Калиновская;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2. Восстановление типовых зданий детских садов с. Фрунзенское и с. Ульяновское.</w:t>
      </w: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3. Строительство детского сада в ст. Савельевская.</w:t>
      </w:r>
    </w:p>
    <w:p w:rsid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pStyle w:val="a6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155A06">
        <w:rPr>
          <w:rFonts w:ascii="Times New Roman" w:hAnsi="Times New Roman"/>
          <w:b/>
          <w:sz w:val="28"/>
          <w:szCs w:val="28"/>
        </w:rPr>
        <w:t xml:space="preserve">Здравоохранение </w:t>
      </w:r>
    </w:p>
    <w:p w:rsidR="00155A06" w:rsidRPr="00155A06" w:rsidRDefault="00155A06" w:rsidP="00155A0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В Наурском муниципальном районе функционирует 1 учреждение здравоохранения, в которое входит: 1 ЦРБ, 9  амбулаторий,  12  ФАПов, 3 ФПов и 3 Д/Х.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 xml:space="preserve">25 учреждений имеют лицензии на оказание медицинских услуг. 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В учреждениях здравоохранения трудится 489 чел., в том числе 78 врачей (из них в д/о – 11 чел.), 9 врачей имеют высшую, 0 чел. первую квалификационные категории; средних медицинских работников – 228 чел. (из них в д/о – 24 чел.)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Врачей: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по штату – 116,5; занято – 95,75; физических лиц – 78.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Средний медицинский персонал: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по штату – 270,5; занято – 251,75; физических лиц – 228.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Укомплектованность врачами в целом по району – 82,2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обеспеченность на 10 000 населения – 13,2 (по Чеченской Республике – 25,0 на 10 000 населения)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Укомплектованность средним медицинским персоналом – 93,1</w:t>
      </w:r>
    </w:p>
    <w:p w:rsidR="00155A06" w:rsidRPr="00155A06" w:rsidRDefault="00155A06" w:rsidP="00155A0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обеспеченность 38,7 на 10 000 населения.</w:t>
      </w:r>
    </w:p>
    <w:p w:rsidR="00155A06" w:rsidRPr="00155A06" w:rsidRDefault="00155A06" w:rsidP="00155A06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821"/>
        <w:gridCol w:w="822"/>
        <w:gridCol w:w="531"/>
        <w:gridCol w:w="841"/>
        <w:gridCol w:w="841"/>
        <w:gridCol w:w="822"/>
        <w:gridCol w:w="956"/>
        <w:gridCol w:w="620"/>
        <w:gridCol w:w="841"/>
        <w:gridCol w:w="841"/>
      </w:tblGrid>
      <w:tr w:rsidR="00155A06" w:rsidRPr="00155A06" w:rsidTr="00155A06">
        <w:trPr>
          <w:trHeight w:val="3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7" w:type="pct"/>
            <w:gridSpan w:val="5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врачи</w:t>
            </w:r>
          </w:p>
        </w:tc>
        <w:tc>
          <w:tcPr>
            <w:tcW w:w="1920" w:type="pct"/>
            <w:gridSpan w:val="5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средний медперсонал</w:t>
            </w:r>
          </w:p>
        </w:tc>
      </w:tr>
      <w:tr w:rsidR="00155A06" w:rsidRPr="00155A06" w:rsidTr="00155A06">
        <w:trPr>
          <w:cantSplit/>
          <w:trHeight w:val="2398"/>
        </w:trPr>
        <w:tc>
          <w:tcPr>
            <w:tcW w:w="1094" w:type="pct"/>
            <w:vMerge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по штату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занято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физ.лиц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Обеспеченность</w:t>
            </w:r>
          </w:p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(на 10 тыс. населения)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Укомплектованность</w:t>
            </w:r>
          </w:p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(%)</w:t>
            </w: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по штату</w:t>
            </w: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занято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физ.лиц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Обеспеченность</w:t>
            </w:r>
          </w:p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(на 10 тыс. населения)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Укомплектованность</w:t>
            </w:r>
          </w:p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(%)</w:t>
            </w:r>
          </w:p>
        </w:tc>
      </w:tr>
      <w:tr w:rsidR="00155A06" w:rsidRPr="00155A06" w:rsidTr="00155A06">
        <w:trPr>
          <w:trHeight w:val="755"/>
        </w:trPr>
        <w:tc>
          <w:tcPr>
            <w:tcW w:w="1094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116,5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95,75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78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13,2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82,2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270,5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251,75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228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38,7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55A06" w:rsidRPr="00155A06" w:rsidRDefault="00155A06" w:rsidP="00155A06">
            <w:pPr>
              <w:pStyle w:val="afff6"/>
              <w:ind w:left="0"/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93,1</w:t>
            </w:r>
          </w:p>
        </w:tc>
      </w:tr>
    </w:tbl>
    <w:p w:rsidR="00155A06" w:rsidRPr="00155A06" w:rsidRDefault="00155A06" w:rsidP="00155A06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5A06" w:rsidRPr="00155A06" w:rsidRDefault="00155A06" w:rsidP="00155A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 xml:space="preserve">Общий коечный фонд составляет 200 коек, в т.ч.: стационар круглосуточного пребывания – 130 коек, 70 коек дневного стационара. Средняя продолжительность пребывания пациента на койке в круглосуточном стационаре составляет 9,0 дней. </w:t>
      </w:r>
    </w:p>
    <w:p w:rsidR="00155A06" w:rsidRPr="00155A06" w:rsidRDefault="00155A06" w:rsidP="00155A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Среднегодовая занятость койки в круглосуточном стационаре составляет 335,4 дней.</w:t>
      </w:r>
    </w:p>
    <w:p w:rsidR="00155A06" w:rsidRPr="00155A06" w:rsidRDefault="00155A06" w:rsidP="00155A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5A06">
        <w:rPr>
          <w:rFonts w:ascii="Times New Roman" w:hAnsi="Times New Roman"/>
          <w:sz w:val="28"/>
          <w:szCs w:val="28"/>
        </w:rPr>
        <w:t>Стоимость содержания одной койки в муниципальных учреждениях здравоохранения в сутки – 2437 руб. Средняя стоимость койко-дня в муниципальных стационарных медицинских учреждениях – 2437 руб.</w:t>
      </w:r>
    </w:p>
    <w:p w:rsidR="00155A06" w:rsidRPr="00155A06" w:rsidRDefault="00155A06" w:rsidP="00155A06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976"/>
        <w:gridCol w:w="1560"/>
      </w:tblGrid>
      <w:tr w:rsidR="00155A06" w:rsidRPr="00155A06" w:rsidTr="00155A06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tabs>
                <w:tab w:val="left" w:pos="199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55A06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5A06">
              <w:rPr>
                <w:b/>
                <w:sz w:val="28"/>
                <w:szCs w:val="28"/>
              </w:rPr>
              <w:t>На 31.12.2020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5A06">
              <w:rPr>
                <w:b/>
                <w:sz w:val="28"/>
                <w:szCs w:val="28"/>
                <w:lang w:eastAsia="en-US"/>
              </w:rPr>
              <w:t>ЧР</w:t>
            </w:r>
          </w:p>
        </w:tc>
      </w:tr>
      <w:tr w:rsidR="00155A06" w:rsidRPr="00155A06" w:rsidTr="00155A06">
        <w:trPr>
          <w:trHeight w:val="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lastRenderedPageBreak/>
              <w:t>Рождаемость на 1000 родившихся живыми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Общая смертность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Младенческая смертность на 1000 живорожденных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 xml:space="preserve">Естественный прирост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Заболеваемость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1313,5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A06" w:rsidRPr="00155A06" w:rsidTr="00155A06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Болезненность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2765,8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5A06" w:rsidRPr="00155A06" w:rsidRDefault="00155A06" w:rsidP="00155A06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155A06" w:rsidRPr="00155A06" w:rsidTr="00155A06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5A06">
              <w:rPr>
                <w:b/>
                <w:sz w:val="28"/>
                <w:szCs w:val="28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5A06">
              <w:rPr>
                <w:b/>
                <w:sz w:val="28"/>
                <w:szCs w:val="28"/>
              </w:rPr>
              <w:t>На 31.12.2020 г.</w:t>
            </w:r>
          </w:p>
        </w:tc>
      </w:tr>
      <w:tr w:rsidR="00155A06" w:rsidRPr="00155A06" w:rsidTr="00155A06"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710</w:t>
            </w:r>
          </w:p>
        </w:tc>
      </w:tr>
      <w:tr w:rsidR="00155A06" w:rsidRPr="00155A06" w:rsidTr="00155A06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237</w:t>
            </w:r>
          </w:p>
        </w:tc>
      </w:tr>
      <w:tr w:rsidR="00155A06" w:rsidRPr="00155A06" w:rsidTr="00155A06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55A06" w:rsidRPr="00155A06" w:rsidTr="00155A06">
        <w:trPr>
          <w:trHeight w:val="3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55A06" w:rsidRPr="00155A06" w:rsidTr="00155A06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  <w:lang w:eastAsia="en-US"/>
              </w:rPr>
            </w:pPr>
            <w:r w:rsidRPr="00155A06">
              <w:rPr>
                <w:sz w:val="28"/>
                <w:szCs w:val="28"/>
                <w:lang w:eastAsia="en-US"/>
              </w:rPr>
              <w:t>473</w:t>
            </w:r>
          </w:p>
        </w:tc>
      </w:tr>
      <w:tr w:rsidR="00155A06" w:rsidRPr="00155A06" w:rsidTr="00155A06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77321</w:t>
            </w:r>
          </w:p>
        </w:tc>
      </w:tr>
      <w:tr w:rsidR="00155A06" w:rsidRPr="00155A06" w:rsidTr="00155A06">
        <w:trPr>
          <w:trHeight w:val="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06" w:rsidRPr="00155A06" w:rsidRDefault="00155A06" w:rsidP="00155A06">
            <w:pPr>
              <w:jc w:val="center"/>
              <w:rPr>
                <w:sz w:val="28"/>
                <w:szCs w:val="28"/>
              </w:rPr>
            </w:pPr>
            <w:r w:rsidRPr="00155A06">
              <w:rPr>
                <w:sz w:val="28"/>
                <w:szCs w:val="28"/>
              </w:rPr>
              <w:t>162811</w:t>
            </w:r>
          </w:p>
        </w:tc>
      </w:tr>
    </w:tbl>
    <w:p w:rsidR="00155A06" w:rsidRPr="00155A06" w:rsidRDefault="00155A06" w:rsidP="00155A06">
      <w:pPr>
        <w:tabs>
          <w:tab w:val="left" w:pos="3544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</w:r>
    </w:p>
    <w:p w:rsidR="00155A06" w:rsidRPr="00155A06" w:rsidRDefault="00155A06" w:rsidP="00155A06">
      <w:pPr>
        <w:pStyle w:val="afff6"/>
        <w:ind w:left="0"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pStyle w:val="afff6"/>
        <w:ind w:left="0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1. Требуется капитальный ремонт во врачебных амбулаториях в ст. Ищерская, с. Алпатово, ст. Калиновская;</w:t>
      </w:r>
    </w:p>
    <w:p w:rsidR="00155A06" w:rsidRPr="00155A06" w:rsidRDefault="00155A06" w:rsidP="00155A06">
      <w:pPr>
        <w:pStyle w:val="afff6"/>
        <w:ind w:left="0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2. Необходимо построить поликлинику в ст. Наурской;</w:t>
      </w:r>
    </w:p>
    <w:p w:rsidR="00155A06" w:rsidRPr="00155A06" w:rsidRDefault="00155A06" w:rsidP="00155A06">
      <w:pPr>
        <w:pStyle w:val="afff6"/>
        <w:ind w:left="0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3. Отсутствие квалифицированных медицинских кадров: узкие специалисты, педиатры.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Культура</w:t>
      </w:r>
    </w:p>
    <w:p w:rsidR="00155A06" w:rsidRPr="00155A06" w:rsidRDefault="00155A06" w:rsidP="00155A06">
      <w:pPr>
        <w:jc w:val="center"/>
        <w:rPr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Наурском муниципальном районе по состоянию на 31.12.2020 г. функционируют 6  муниципальных учреждений культуры, в том числе: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районный (городской) отдел культуры – 1;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</w:t>
      </w:r>
      <w:r w:rsidRPr="00155A06">
        <w:rPr>
          <w:b/>
          <w:sz w:val="28"/>
          <w:szCs w:val="28"/>
        </w:rPr>
        <w:t xml:space="preserve">центральная клубная система </w:t>
      </w:r>
      <w:r w:rsidRPr="00155A06">
        <w:rPr>
          <w:sz w:val="28"/>
          <w:szCs w:val="28"/>
        </w:rPr>
        <w:t>– 1 (дома культуры – 14: районный дом культуры – 1, сельские дома культуры – 13);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</w:t>
      </w:r>
      <w:r w:rsidRPr="00155A06">
        <w:rPr>
          <w:b/>
          <w:sz w:val="28"/>
          <w:szCs w:val="28"/>
        </w:rPr>
        <w:t>централизованная библиотечная система – 1</w:t>
      </w:r>
      <w:r w:rsidRPr="00155A06">
        <w:rPr>
          <w:sz w:val="28"/>
          <w:szCs w:val="28"/>
        </w:rPr>
        <w:t xml:space="preserve"> (библиотеки – 18: центральная районная библиотека – 1, центральная детская библиотека – 1, филиалы сельских библиотек – 16);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детская школа искусств - 1,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них занимаются 201 детей и подростков;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централизованная бухгалтерия - 1;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парк культуры – 1.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Все 6 имеют статус юридического лица.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Посадочных мест в домах культуры: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вместимость – 3485;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фактически имеется – 2042;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>- фактическая потребность – 4285.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Библиотечный книжный фонд составляет 250879 экз., фактическая потребность - 255003 экз.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 01.01.2020 г. по 31.12.2020 г. библиотечными услугами воспользовались – 23233 читателя.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Количество работников, занятых в отрасли всего – 307 чел., в том числе:</w:t>
      </w: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административно-управленческий аппарат – 9 чел.: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начальник отдела культуры (центральный аппарат)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директор централизованной клубной системы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директор централизованной библиотечной системы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зам. по организационным вопросам – 1 чел.; 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директор детской школы искусств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зам. по учебной части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гл. бухгалтер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руководитель централизованной бухгалтерии – 1 чел.;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директор парка культуры и отдыха – 1 чел.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специалистов всего – 168 чел.: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центральный аппарат – 2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ведущий специалист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специалист – 1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клубы – 106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заведующий дома культуры – 13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худ. руководитель – 12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зав. метод. отделом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аккомпаниатор – концертмейстер – 8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концертмейстер по классу вокала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руководитель клуба по интересам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руководитель кружка – 10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режиссер массовых представлений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методист – 14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культорганизатор – 4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аккомпаниатор – 14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балетмейстер – 12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хормейстер – 9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зав. художественно-постановочной частью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зав. отд. музея – 1 чел;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звукорежиссер – 2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библиотеки – 38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заведующий отделом – 5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заведующий филиалом – 17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методист по работе с детьми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>- ведущий библиотекарь – 6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гл. библиограф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библиотекарь – 8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ДШИ – 17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преподаватель – 17 чел..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централизованная бухгалтерия – 5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экономист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бухгалтер – 3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программист – 1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- обслуживающий персонал всего – 130 чел.:</w:t>
      </w: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клубы – 23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заведующий хозяйством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рабочий по комплексному обсл. здания – 7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рабочий по благоустройству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вахтер – 5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кассир-билетер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осветитель – 3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дворник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уборщик служебных помещений – 3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i/>
          <w:sz w:val="28"/>
          <w:szCs w:val="28"/>
        </w:rPr>
        <w:t>- библиотеки – 6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зав. хозяйством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художник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электромонтер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секретарь – машинистка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оператор копир. и множит. машин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переплетчик – 1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ДШИ – 10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зав. хозяйством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сторож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делопроизводитель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уборщик служебных помещений – 2чел.;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дворник – 1 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программист – 1 чел;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слесарь по ремонту оборудования – 1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техник по инструментам – 1 чел.</w:t>
      </w:r>
    </w:p>
    <w:p w:rsidR="00155A06" w:rsidRPr="00155A06" w:rsidRDefault="00155A06" w:rsidP="00155A06">
      <w:pPr>
        <w:jc w:val="both"/>
        <w:rPr>
          <w:i/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парк культуры и отдыха – 11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дворник – 5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сторож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>- уборщик территории – 2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садовник – 2 чел.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</w:p>
    <w:p w:rsidR="00155A06" w:rsidRPr="00155A06" w:rsidRDefault="00155A06" w:rsidP="00155A06">
      <w:pPr>
        <w:ind w:left="708" w:firstLine="708"/>
        <w:jc w:val="both"/>
        <w:rPr>
          <w:i/>
          <w:sz w:val="28"/>
          <w:szCs w:val="28"/>
        </w:rPr>
      </w:pPr>
      <w:r w:rsidRPr="00155A06">
        <w:rPr>
          <w:i/>
          <w:sz w:val="28"/>
          <w:szCs w:val="28"/>
        </w:rPr>
        <w:t>- централизованная бухгалтерия – 80 чел.: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уборщик служебных помещений – 43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сторож – 29 чел.;</w:t>
      </w:r>
    </w:p>
    <w:p w:rsidR="00155A06" w:rsidRPr="00155A06" w:rsidRDefault="00155A06" w:rsidP="00155A06">
      <w:pPr>
        <w:ind w:left="1416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дворник – 8 чел.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Среднемесячная заработная плата на отчетную дату по категориям работников и ее рост, в процентном соотношении к аналогичному периоду прошлого года: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административно-управленческий аппарат: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дворец культуры – 73850 руб., 39,2 %;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библиотеки – 50708 руб., 11,8 %;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детская школа искусств – 47197 руб., 6,7 %;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парк культуры – 28283 руб., 1,3 %;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централизованная бухгалтерия – 56683 руб., 17,8 %.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специалисты: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дворец культуры – 28863 руб., 9,4 %;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библиотеки – 26983 руб., 2,7 %;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детская школа искусств – 29630 руб., 16,5 %;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парк культуры – 0 руб., 0 %.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- обслуживающий персонал: 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дворец культуры – 14089 руб., 7,5 %;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библиотеки – 14446 руб.,  11,6 %;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детская школа искусств – 17053 руб., 39,1 %;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парк культуры – 13177 руб., 10,4 %;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централизованная бухгалтерия – 13110 руб., 7,8 %.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районе насчитывается 124 клубных объединений.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Количество участников клубных формирований составляет 1935 чел.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 и пути их решения.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Низкая материально-техническая база учреждений культуры Наурского муниципального района.</w:t>
      </w:r>
      <w:r w:rsidRPr="00155A06">
        <w:rPr>
          <w:sz w:val="28"/>
          <w:szCs w:val="28"/>
        </w:rPr>
        <w:tab/>
        <w:t>(Выделение денежных средств на укрепление материально-технической базы учреждений культуры Наурского муниципального района).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Учреждения культуры находятся в приспособленных помещениях: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СДК и библиотека №15 с. Алпатово;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СДК и библиотека № 7 ст. Савельевская;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библиотека № 8 с. Рубежное;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библиотека № 14 с. Юбилейное.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Нет учреждений и зданий сельских домов культуры в селах Рубежное и Юбилейное. (Необходимо строительство зданий).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lastRenderedPageBreak/>
        <w:t>«СДК» с. Чернокозово и с. Ульяновское, филиалу «СДК» с. Чернокозово в х. Капустино и Капустинской сельской библиотеки филиал №10 требуется капитальный ремонт.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«РДК» Наурского муниципального района находится в аварийном состоянии (требуется новое строительство)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Отсутствие средств на содержание в надлежащем состоянии реконструированного парка культуры и отдыха. Необходимо помещение для рабочего персонала. (Выделение денежных средств).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Отсутствие посадочных мест для домов культуры в поселениях: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х. Капустино – 100 шт.;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с. Ульяновское – 300 шт.;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ст. Мекенская – 300 шт.;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ст. Калиновская – 300 шт.;</w:t>
      </w:r>
    </w:p>
    <w:p w:rsidR="00155A06" w:rsidRPr="00155A06" w:rsidRDefault="00155A06" w:rsidP="00155A06">
      <w:pPr>
        <w:ind w:left="708"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- с. Чернокозово – 300 шт.</w:t>
      </w:r>
      <w:r w:rsidRPr="00155A06">
        <w:rPr>
          <w:sz w:val="28"/>
          <w:szCs w:val="28"/>
        </w:rPr>
        <w:tab/>
        <w:t>(Выделение денежных средств).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Физическая культура, спорт, молодежная политика и туризм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В Наурском муниципальном районе по состоянию на 31.12.2020 года функционируют 67 спортивных сооружений, в том числе: спортивные залы – 23, плоскостные спортивные сооружения – 37, стадионы с трибунами – 1, площадка с тренажерами – 1, другие спортивные сооружения – 5.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Количество ДЮСШ по району – 4: ст. Наурская – 3, Алпатово – 1 в которых занимаются 3838 детей и подростков.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Численность систематически занимающихся физической культурой и спортом составляет 20309 чел. Количество штатных работников физической культуры и спорта – 209 чел., включая педагогов и физруков в общеобразовательных школах.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При организации различных мероприятий со стороны районной администрации оказывается финансовая и материальная помощь.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Недостаточное количество спортивных залов, а также спортинвентаря и спортивного оборудования.</w:t>
      </w:r>
    </w:p>
    <w:p w:rsidR="00155A06" w:rsidRPr="00155A06" w:rsidRDefault="00155A06" w:rsidP="00155A06">
      <w:pPr>
        <w:ind w:firstLine="708"/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Промышленность</w:t>
      </w:r>
    </w:p>
    <w:p w:rsidR="00155A06" w:rsidRPr="00155A06" w:rsidRDefault="00155A06" w:rsidP="00155A06">
      <w:pPr>
        <w:ind w:firstLine="708"/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b/>
          <w:sz w:val="28"/>
          <w:szCs w:val="28"/>
        </w:rPr>
      </w:pPr>
      <w:r w:rsidRPr="00155A06">
        <w:rPr>
          <w:sz w:val="28"/>
          <w:szCs w:val="28"/>
        </w:rPr>
        <w:t>На территории Наурского муниципального района крупных и средних предприятий промышленных видов деятельности нет</w:t>
      </w:r>
      <w:r w:rsidRPr="00155A06">
        <w:rPr>
          <w:b/>
          <w:sz w:val="28"/>
          <w:szCs w:val="28"/>
        </w:rPr>
        <w:t>.</w:t>
      </w: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Сельское хозяйство</w:t>
      </w:r>
    </w:p>
    <w:p w:rsidR="00155A06" w:rsidRPr="00155A06" w:rsidRDefault="00155A06" w:rsidP="00155A06">
      <w:pPr>
        <w:jc w:val="center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Общее количество сельскохозяйственных предприятий, организаций, хозяйств на территории Наурского муниципального района составляет 6 ед. В том числе: ГУП ОПХ «Терек», ГУП госхоз «Терский» министерства сельского </w:t>
      </w:r>
      <w:r w:rsidRPr="00155A06">
        <w:rPr>
          <w:sz w:val="28"/>
          <w:szCs w:val="28"/>
        </w:rPr>
        <w:lastRenderedPageBreak/>
        <w:t>хозяйства Чеченской Республики, ГУП винхоз «Кирова», ГУП винхоз «Комсомольский», ГУП винхоз «Северный», ГУП винхоз им. «А. Митаева».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Площадь сельскохозяйственных угодий Наурского муниципального района составляет – 166210,7 га, из них площадь пашни – 47338,9 га.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В сельскохозяйственных государственных унитарных предприятиях работает 7 чел., 0,01 % от численности населения, проживающего в сельской местности.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Среднемесячная заработная плата работников сельскохозяйственного производства в районе на 31.12.2020 год составила 12792 руб., 105,4 % к аналогичному периоду прошлого года.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Поголовье крупного рогатого скота во всех категориях хозяйств по сведениям Чеченстата: на 01.01.2020 г. составляет 38,1 тыс. голов (103,9 % к аналогичной дате прошлого года) в т.ч. поголовье коров 17,1 тыс. голов.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Поголовье мелкого рогатого скота во всех категориях хозяйств по сведениям Чеченстата: на 01.01.2020 г. составляет 110,7 тыс. голов (113,3 % к аналогичной дате прошлого года).</w:t>
      </w:r>
    </w:p>
    <w:p w:rsidR="00155A06" w:rsidRPr="00155A06" w:rsidRDefault="00155A06" w:rsidP="00155A06">
      <w:pPr>
        <w:tabs>
          <w:tab w:val="left" w:pos="2684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         Объем производства молока за 2019 год во всех категориях хозяйств района составил 39890 тонн, 100,5 % к аналогичному периоду прошлого года.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За 2019 год производство яиц составило – 8924 тыс. штук, 99,5 % к аналогичному периоду прошлого года.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sz w:val="28"/>
          <w:szCs w:val="28"/>
        </w:rPr>
        <w:tab/>
        <w:t>Скот и птица на убой в живом весе во всех категориях хозяйств за 2019 год составил – 6681 тонн или 95,3 % к аналогичной дате прошлого года.</w:t>
      </w:r>
    </w:p>
    <w:p w:rsidR="00155A06" w:rsidRPr="00155A06" w:rsidRDefault="00155A06" w:rsidP="00155A06">
      <w:pPr>
        <w:tabs>
          <w:tab w:val="left" w:pos="2684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         </w:t>
      </w:r>
    </w:p>
    <w:p w:rsidR="00155A06" w:rsidRPr="00155A06" w:rsidRDefault="00155A06" w:rsidP="00155A06">
      <w:pPr>
        <w:tabs>
          <w:tab w:val="left" w:pos="4107"/>
        </w:tabs>
        <w:ind w:firstLine="709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  <w:r w:rsidRPr="00155A06">
        <w:rPr>
          <w:b/>
          <w:sz w:val="28"/>
          <w:szCs w:val="28"/>
        </w:rPr>
        <w:tab/>
      </w:r>
    </w:p>
    <w:p w:rsidR="00155A06" w:rsidRPr="00155A06" w:rsidRDefault="00155A06" w:rsidP="00155A06">
      <w:pPr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Острый дефицит всех видов сельскохозяйственной техники;</w:t>
      </w:r>
    </w:p>
    <w:p w:rsidR="00155A06" w:rsidRPr="00155A06" w:rsidRDefault="00155A06" w:rsidP="00155A06">
      <w:pPr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Необходимость масштабного проведения мелиоративных мероприятий по восстановлению оросительных сетей.</w:t>
      </w:r>
    </w:p>
    <w:p w:rsidR="00155A06" w:rsidRPr="00155A06" w:rsidRDefault="00155A06" w:rsidP="00155A06">
      <w:pPr>
        <w:tabs>
          <w:tab w:val="left" w:pos="709"/>
        </w:tabs>
        <w:jc w:val="both"/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Развитие малого и среднего предпринимательства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Число субъектов малого и среднего предпринимательства на территории Наурского  муниципального района на 31.12.2020 г. составляет 750 ед., 94 % к аналогичному периоду прошлого года, в т.ч. малых предприятий 118 ед., 100 % к аналогичному периоду прошлого года.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Среднесписочная численность наемных работников малых предприятий на 31.12.2020 г. 355 чел., 101 % к аналогичному периоду прошлого года.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        Количество созданных рабочих мест в рамках реализации коммерческих проектов за счет частных инвестиции за 2020 год составляет – 0 рабочих мест.</w:t>
      </w:r>
    </w:p>
    <w:p w:rsidR="00155A06" w:rsidRPr="00155A06" w:rsidRDefault="00155A06" w:rsidP="00155A06">
      <w:pPr>
        <w:ind w:firstLine="708"/>
        <w:rPr>
          <w:sz w:val="28"/>
          <w:szCs w:val="28"/>
        </w:rPr>
      </w:pPr>
      <w:r w:rsidRPr="00155A06">
        <w:rPr>
          <w:sz w:val="28"/>
          <w:szCs w:val="28"/>
        </w:rPr>
        <w:t>В стадии строительства на 01.10.2020 года находятся 4 коммерческих объекта, освоено 551,5 млн. руб.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Default="00155A06" w:rsidP="00155A06">
      <w:pPr>
        <w:jc w:val="both"/>
        <w:rPr>
          <w:b/>
          <w:sz w:val="28"/>
          <w:szCs w:val="28"/>
        </w:rPr>
      </w:pPr>
    </w:p>
    <w:p w:rsidR="00155A06" w:rsidRDefault="00155A06" w:rsidP="00155A06">
      <w:pPr>
        <w:jc w:val="both"/>
        <w:rPr>
          <w:b/>
          <w:sz w:val="28"/>
          <w:szCs w:val="28"/>
        </w:rPr>
      </w:pPr>
    </w:p>
    <w:p w:rsid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lastRenderedPageBreak/>
        <w:t>Потребительский рынок</w:t>
      </w: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Экономическим отделом Администрацией района проводится ежеквартальный мониторинг цен на товары повседневного спроса.  </w:t>
      </w: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sz w:val="28"/>
          <w:szCs w:val="28"/>
        </w:rPr>
        <w:t>1.Отсутствие оптовых баз на территории Наурского района.</w:t>
      </w:r>
    </w:p>
    <w:p w:rsid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Строительство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Объем работ, выполненных по виду деятельности «строительство» с 01.01.2020 г. по 01.12.2020 г. составил 374,1 – млн. руб., - 352,9 % к аналогичному периоду прошлого года.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Объем ввода в действие жилых домов на территории района за  прошедший период 2020 года составил – 18720,6 кв. м. общей площади, из них многоквартирного жилья 1267 кв. м., индивидуального – 17453,6 кв. м.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  <w:r w:rsidRPr="00155A06">
        <w:rPr>
          <w:sz w:val="28"/>
          <w:szCs w:val="28"/>
        </w:rPr>
        <w:t xml:space="preserve"> Строительство дорог, проблема в финансировании.</w:t>
      </w:r>
    </w:p>
    <w:p w:rsidR="00155A06" w:rsidRPr="00155A06" w:rsidRDefault="00155A06" w:rsidP="00155A06">
      <w:pPr>
        <w:shd w:val="clear" w:color="auto" w:fill="FFFFFF"/>
        <w:tabs>
          <w:tab w:val="left" w:pos="32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Газификация</w:t>
      </w: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На 31.12.2020 года работы по газификации населенных пунктов Наурского района </w:t>
      </w:r>
      <w:r w:rsidRPr="00155A06">
        <w:rPr>
          <w:i/>
          <w:sz w:val="28"/>
          <w:szCs w:val="28"/>
        </w:rPr>
        <w:t>филиалом Наурский АО «Газпром газораспределение Грозный»</w:t>
      </w:r>
      <w:r w:rsidRPr="00155A06">
        <w:rPr>
          <w:sz w:val="28"/>
          <w:szCs w:val="28"/>
        </w:rPr>
        <w:t xml:space="preserve"> не проводились.</w:t>
      </w: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Из 29 населенных пунктов газифицировано 17, остальные находятся в бурунной части района на большом удалении от межпоселковых газопроводов. 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Строительство новых газопроводов не проводилось.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Новых подключений жилых домов в районе не проводилось.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Проектные работы по газификации не проводились.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Проблем с газоснабжением в Наурском районе нет. </w:t>
      </w:r>
    </w:p>
    <w:p w:rsidR="00155A06" w:rsidRPr="00155A06" w:rsidRDefault="00155A06" w:rsidP="00155A06">
      <w:pPr>
        <w:pStyle w:val="39"/>
        <w:shd w:val="clear" w:color="auto" w:fill="auto"/>
        <w:spacing w:before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sz w:val="28"/>
          <w:szCs w:val="28"/>
        </w:rPr>
        <w:t>Газотранспортная система Наурского муниципального района составляет 495,438 км:</w:t>
      </w:r>
    </w:p>
    <w:p w:rsidR="00155A06" w:rsidRPr="00155A06" w:rsidRDefault="00155A06" w:rsidP="00155A06">
      <w:pPr>
        <w:pStyle w:val="39"/>
        <w:shd w:val="clear" w:color="auto" w:fill="auto"/>
        <w:spacing w:before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sz w:val="28"/>
          <w:szCs w:val="28"/>
        </w:rPr>
        <w:t>- внутри поселковые газопроводы 381,694 км, в том числе распределительные газопроводы – 361,795 км и газопроводы вводы – 19,899 км.</w:t>
      </w:r>
    </w:p>
    <w:p w:rsidR="00155A06" w:rsidRPr="00155A06" w:rsidRDefault="00155A06" w:rsidP="00155A06">
      <w:pPr>
        <w:pStyle w:val="39"/>
        <w:shd w:val="clear" w:color="auto" w:fill="auto"/>
        <w:spacing w:before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sz w:val="28"/>
          <w:szCs w:val="28"/>
        </w:rPr>
        <w:t>- межпоселковые газопроводы – 113,744 км.</w:t>
      </w:r>
    </w:p>
    <w:p w:rsidR="00155A06" w:rsidRPr="00155A06" w:rsidRDefault="00155A06" w:rsidP="00155A06">
      <w:pPr>
        <w:pStyle w:val="39"/>
        <w:shd w:val="clear" w:color="auto" w:fill="auto"/>
        <w:spacing w:before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sz w:val="28"/>
          <w:szCs w:val="28"/>
        </w:rPr>
        <w:t>Газорегуляторного оборудования – 171 ед.</w:t>
      </w:r>
    </w:p>
    <w:p w:rsidR="00155A06" w:rsidRPr="00155A06" w:rsidRDefault="00155A06" w:rsidP="00155A06">
      <w:pPr>
        <w:pStyle w:val="39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sz w:val="28"/>
          <w:szCs w:val="28"/>
        </w:rPr>
        <w:t>Обслуживаемый жилой фонд  составляет 10979 по состоянию на 31.12.2020 г., из них газифицированных домовладений - 10979, из которых обслуживаются по договорам на техническое обслуживание ВДГО (ВКГО) - 10240 ед.</w:t>
      </w: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pStyle w:val="afff6"/>
        <w:numPr>
          <w:ilvl w:val="0"/>
          <w:numId w:val="41"/>
        </w:numPr>
        <w:autoSpaceDE w:val="0"/>
        <w:autoSpaceDN w:val="0"/>
        <w:adjustRightInd w:val="0"/>
        <w:spacing w:after="200"/>
        <w:ind w:left="0" w:firstLine="700"/>
        <w:contextualSpacing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Необходимость реконструкции газораспределительных сетей в ст. Николаевской и в ст. Калиновской.</w:t>
      </w:r>
    </w:p>
    <w:p w:rsidR="00155A06" w:rsidRDefault="00155A06" w:rsidP="00155A06">
      <w:pPr>
        <w:jc w:val="center"/>
        <w:rPr>
          <w:b/>
          <w:sz w:val="28"/>
          <w:szCs w:val="28"/>
        </w:rPr>
      </w:pPr>
    </w:p>
    <w:p w:rsid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Дорожное хозяйство</w:t>
      </w:r>
    </w:p>
    <w:p w:rsidR="00155A06" w:rsidRPr="00155A06" w:rsidRDefault="00155A06" w:rsidP="00155A06">
      <w:pPr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Протяженность автомобильных дорог Наурского муниципального района составляет 579,9 км, из них:</w:t>
      </w:r>
    </w:p>
    <w:p w:rsidR="00155A06" w:rsidRPr="00155A06" w:rsidRDefault="00155A06" w:rsidP="00155A06">
      <w:pPr>
        <w:pStyle w:val="afff6"/>
        <w:ind w:left="375" w:right="-426"/>
        <w:rPr>
          <w:sz w:val="28"/>
          <w:szCs w:val="28"/>
        </w:rPr>
      </w:pPr>
      <w:r w:rsidRPr="00155A06">
        <w:rPr>
          <w:sz w:val="28"/>
          <w:szCs w:val="28"/>
        </w:rPr>
        <w:t>- федерального значения – 0;</w:t>
      </w:r>
    </w:p>
    <w:p w:rsidR="00155A06" w:rsidRPr="00155A06" w:rsidRDefault="00155A06" w:rsidP="00155A06">
      <w:pPr>
        <w:pStyle w:val="afff6"/>
        <w:ind w:left="375" w:right="-426"/>
        <w:rPr>
          <w:b/>
          <w:sz w:val="28"/>
          <w:szCs w:val="28"/>
        </w:rPr>
      </w:pPr>
      <w:r w:rsidRPr="00155A06">
        <w:rPr>
          <w:sz w:val="28"/>
          <w:szCs w:val="28"/>
        </w:rPr>
        <w:t>- регионального значения – 64,2 км;</w:t>
      </w:r>
    </w:p>
    <w:p w:rsidR="00155A06" w:rsidRPr="00155A06" w:rsidRDefault="00155A06" w:rsidP="00155A06">
      <w:pPr>
        <w:pStyle w:val="afff6"/>
        <w:ind w:left="375" w:right="-426"/>
        <w:rPr>
          <w:sz w:val="28"/>
          <w:szCs w:val="28"/>
        </w:rPr>
      </w:pPr>
      <w:r w:rsidRPr="00155A06">
        <w:rPr>
          <w:sz w:val="28"/>
          <w:szCs w:val="28"/>
        </w:rPr>
        <w:t>- республиканского значения – 222 км;</w:t>
      </w:r>
    </w:p>
    <w:p w:rsidR="00155A06" w:rsidRPr="00155A06" w:rsidRDefault="00155A06" w:rsidP="00155A06">
      <w:pPr>
        <w:pStyle w:val="afff6"/>
        <w:ind w:left="375" w:right="-426"/>
        <w:rPr>
          <w:sz w:val="28"/>
          <w:szCs w:val="28"/>
        </w:rPr>
      </w:pPr>
      <w:r w:rsidRPr="00155A06">
        <w:rPr>
          <w:sz w:val="28"/>
          <w:szCs w:val="28"/>
        </w:rPr>
        <w:t>- местного значения – 293,7 км;</w:t>
      </w:r>
    </w:p>
    <w:p w:rsidR="00155A06" w:rsidRPr="00155A06" w:rsidRDefault="00155A06" w:rsidP="00155A06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55A06">
        <w:rPr>
          <w:sz w:val="28"/>
          <w:szCs w:val="28"/>
        </w:rPr>
        <w:t xml:space="preserve">517,7 </w:t>
      </w:r>
      <w:r w:rsidRPr="00155A06">
        <w:rPr>
          <w:rStyle w:val="FontStyle13"/>
          <w:sz w:val="28"/>
          <w:szCs w:val="28"/>
        </w:rPr>
        <w:t xml:space="preserve">км или </w:t>
      </w:r>
      <w:r w:rsidRPr="00155A06">
        <w:rPr>
          <w:sz w:val="28"/>
          <w:szCs w:val="28"/>
        </w:rPr>
        <w:t xml:space="preserve">89,3 </w:t>
      </w:r>
      <w:r w:rsidRPr="00155A06">
        <w:rPr>
          <w:rStyle w:val="FontStyle13"/>
          <w:sz w:val="28"/>
          <w:szCs w:val="28"/>
        </w:rPr>
        <w:t xml:space="preserve">% от общей протяженности автомобильных дорог имеют твердое покрытие, 62,2 км или </w:t>
      </w:r>
      <w:r w:rsidRPr="00155A06">
        <w:rPr>
          <w:sz w:val="28"/>
          <w:szCs w:val="28"/>
        </w:rPr>
        <w:t xml:space="preserve">10,7 </w:t>
      </w:r>
      <w:r w:rsidRPr="00155A06">
        <w:rPr>
          <w:rStyle w:val="FontStyle13"/>
          <w:sz w:val="28"/>
          <w:szCs w:val="28"/>
        </w:rPr>
        <w:t>% – грунтовые дороги.</w:t>
      </w:r>
    </w:p>
    <w:p w:rsidR="00155A06" w:rsidRPr="00155A06" w:rsidRDefault="00155A06" w:rsidP="00155A06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55A06">
        <w:rPr>
          <w:sz w:val="28"/>
          <w:szCs w:val="28"/>
        </w:rPr>
        <w:t>Все 14</w:t>
      </w:r>
      <w:r w:rsidRPr="00155A06">
        <w:rPr>
          <w:rStyle w:val="FontStyle13"/>
          <w:sz w:val="28"/>
          <w:szCs w:val="28"/>
        </w:rPr>
        <w:t xml:space="preserve"> населенных пунктов имеют автотранспортную связь с районным центром по автодорогам с твердым покрытием.</w:t>
      </w:r>
    </w:p>
    <w:p w:rsidR="00155A06" w:rsidRPr="00155A06" w:rsidRDefault="00155A06" w:rsidP="00155A06">
      <w:pPr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Транспорт</w:t>
      </w:r>
    </w:p>
    <w:p w:rsidR="00155A06" w:rsidRPr="00155A06" w:rsidRDefault="00155A06" w:rsidP="00155A06">
      <w:pPr>
        <w:jc w:val="center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В районе действует 5 автобусных маршрутов, доставляющих школьников из удаленных сельских населенных пунктов к учебным заведениям. Общая протяженность этих маршрутов 120 км. Не соответствуют </w:t>
      </w:r>
    </w:p>
    <w:p w:rsidR="00155A06" w:rsidRPr="00155A06" w:rsidRDefault="00155A06" w:rsidP="00155A06">
      <w:pPr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нормативному состоянию 120 км. дорог, по которым проходят маршруты школьных автобусов.</w:t>
      </w:r>
    </w:p>
    <w:p w:rsidR="00155A06" w:rsidRPr="00155A06" w:rsidRDefault="00155A06" w:rsidP="00155A06">
      <w:pPr>
        <w:pStyle w:val="afff7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Перевозку пассажиров в Наурском муниципальном районе осуществляет ГУП «Чечавтотранс», по 6 маршрутам:</w:t>
      </w:r>
    </w:p>
    <w:p w:rsidR="00155A06" w:rsidRPr="00155A06" w:rsidRDefault="00155A06" w:rsidP="00155A06">
      <w:pPr>
        <w:tabs>
          <w:tab w:val="left" w:pos="345"/>
          <w:tab w:val="left" w:pos="3210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внутрирайонные – 2 («Наур-ст. Николаевская» и «Наур-ст. Мекенская»);</w:t>
      </w:r>
    </w:p>
    <w:p w:rsidR="00155A06" w:rsidRPr="00155A06" w:rsidRDefault="00155A06" w:rsidP="00155A06">
      <w:pPr>
        <w:tabs>
          <w:tab w:val="left" w:pos="480"/>
          <w:tab w:val="left" w:pos="615"/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>- междугородные – 4 («Грозный-Левобережное», «Знаменская-Советская Россия», «Грозный-Новотерское», «Новое-Солкушино-Грозный»).</w:t>
      </w:r>
    </w:p>
    <w:p w:rsidR="00155A06" w:rsidRPr="00155A06" w:rsidRDefault="00155A06" w:rsidP="00155A06">
      <w:pPr>
        <w:tabs>
          <w:tab w:val="left" w:pos="2475"/>
        </w:tabs>
        <w:jc w:val="both"/>
        <w:rPr>
          <w:sz w:val="28"/>
          <w:szCs w:val="28"/>
        </w:rPr>
      </w:pPr>
      <w:r w:rsidRPr="00155A06">
        <w:rPr>
          <w:sz w:val="28"/>
          <w:szCs w:val="28"/>
        </w:rPr>
        <w:t>Автостанция «Наурская», обслуживает пригородные и междугородные маршруты.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Жилищно-коммунальное хозяйство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Жилищный фонд Наурского муниципального района составляет 8823 домов, общей площадью 864,1 тыс. кв. м.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них жилые дома – 6934, площадь – 565,9 тыс. кв. м., многоквартирные жилые дома – 123, площадь – 63,3 тыс. кв. м., жилые дома блокированной застройки – 1766, площадь – 234,9 тыс. кв.м.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территории Наурского муниципального района оказанием жилищно-коммунальных услуг потребителям осуществляет специализированная организация.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 состоянию на 31.12.2020 г. в Наурском муниципальном районе находится 0,83 км сетей теплоснабжения, 143,2 км сетей водоснабжения, 15,5 км сетей водоотведения, 33 котельных. За 2019 г. заменено на новые 0 км сетей теплоснабжения, 3,7</w:t>
      </w:r>
      <w:r w:rsidRPr="00155A06">
        <w:rPr>
          <w:bCs/>
          <w:sz w:val="28"/>
          <w:szCs w:val="28"/>
        </w:rPr>
        <w:t xml:space="preserve"> км водопроводных сетей, </w:t>
      </w:r>
      <w:r w:rsidRPr="00155A06">
        <w:rPr>
          <w:sz w:val="28"/>
          <w:szCs w:val="28"/>
        </w:rPr>
        <w:t>0 км канализационных сетей.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lastRenderedPageBreak/>
        <w:t>Основные проблемы:</w:t>
      </w:r>
    </w:p>
    <w:p w:rsidR="00155A06" w:rsidRPr="00155A06" w:rsidRDefault="00155A06" w:rsidP="00155A06">
      <w:pPr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Проблема нехватка жилья – 665 семей;</w:t>
      </w:r>
    </w:p>
    <w:p w:rsidR="00155A06" w:rsidRPr="00155A06" w:rsidRDefault="00155A06" w:rsidP="00155A06">
      <w:pPr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Из 29 населенного пункта не газифицировано 12 населенных пунктов Наурского муниципального района: с. Дальнее, х. Кречетово, с. Козлово, с. Постное, с. Селеванкино, х. Клинков, х. Корнеев, х. Мирный, х. Семиколодцев, х. Обильный, х. Майорский, х. Суворовский.</w:t>
      </w:r>
    </w:p>
    <w:p w:rsidR="00155A06" w:rsidRPr="00155A06" w:rsidRDefault="00155A06" w:rsidP="00155A0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tabs>
          <w:tab w:val="left" w:pos="567"/>
        </w:tabs>
        <w:jc w:val="center"/>
        <w:rPr>
          <w:sz w:val="28"/>
          <w:szCs w:val="28"/>
        </w:rPr>
      </w:pPr>
      <w:r w:rsidRPr="00155A06">
        <w:rPr>
          <w:b/>
          <w:sz w:val="28"/>
          <w:szCs w:val="28"/>
        </w:rPr>
        <w:t>Экология и охрана окружающей среды</w:t>
      </w:r>
    </w:p>
    <w:p w:rsidR="00155A06" w:rsidRPr="00155A06" w:rsidRDefault="00155A06" w:rsidP="00155A06">
      <w:pPr>
        <w:rPr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 Экологическое  состояние на территории Наурского  муниципального района на 31.12.2020 года считается удовлетворительным. 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Основными  загрязнителями окружающей среды на территории Наурского муниципального района по-прежнему является население района и организации района. Производств загрязняющих среду на территории района не имеется.</w:t>
      </w:r>
    </w:p>
    <w:p w:rsidR="00155A06" w:rsidRPr="00155A06" w:rsidRDefault="00155A06" w:rsidP="00155A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Организационными мероприятиями, направленными на охрану окружающей среды, являются плановые и неплановые регулярно проводимые на территории района субботники, организуемые главами сельских поселений и руководителями предприятий.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Защита населения от чрезвычайных ситуаций</w:t>
      </w:r>
    </w:p>
    <w:p w:rsidR="00155A06" w:rsidRPr="00155A06" w:rsidRDefault="00155A06" w:rsidP="00155A06">
      <w:pPr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 период с  01.01.2020 г. по 31.12.2020 г. в единую диспетчерскую службу Наурского муниципального района поступило 480 обращений, от жителей – 347 звонка и 133 звонка от РЭС о планируемом и аварийном отключениях света. Основными причинами обращений являлись аварийное отключение света – 167 вызовов, газа – 71 вызовов, воды – 58 вызовов.</w:t>
      </w:r>
    </w:p>
    <w:p w:rsidR="00155A06" w:rsidRPr="00155A06" w:rsidRDefault="00155A06" w:rsidP="00155A06">
      <w:pPr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С 01.01.2020 г. по 31.12.2020 г. в Наурском муниципальном районе зарегистрировано 51 пожар. Пожарами нанесен ущерб на 24961,7 тыс. руб. В результате пожаров сгорели: 9 – жилых домов, 1 – двухэтажное здание ГУП «Винхоз Али Митаев», 2 – дерева, 18 – возгорание сухой травы, 1 – скошенное пшеничное поле, 1 – ячменное поле, 2 – сено, 2 – сенника, 5 – сарая, 1 – магазин смешанных товаров, 1 – грузовой автомобиль КАМАЗ, 1 – трансформаторный пункт 3ТП/4, 1 – заброшенное поле, 2 – бытового мусора, 2 – строения навеса,  2 – взрыв бытового газа в печи жилого дома.</w:t>
      </w:r>
    </w:p>
    <w:p w:rsidR="00155A06" w:rsidRPr="00155A06" w:rsidRDefault="00155A06" w:rsidP="00155A06">
      <w:pPr>
        <w:ind w:firstLine="709"/>
        <w:jc w:val="both"/>
        <w:rPr>
          <w:b/>
          <w:sz w:val="28"/>
          <w:szCs w:val="28"/>
        </w:rPr>
      </w:pPr>
    </w:p>
    <w:p w:rsidR="00155A06" w:rsidRPr="00155A06" w:rsidRDefault="00155A06" w:rsidP="00155A06">
      <w:pPr>
        <w:ind w:firstLine="709"/>
        <w:jc w:val="both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Основные проблемы: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Основной проблемой ЕДДС является низкая зарплата и текучесть кадров. ЕДДС района нуждается в создании оперативной группы для выезда на место ЧС для оперативного и объективного сбора и обработки информации. Для выезда на место ЧС оперативной группы требуется автомобиль с повышенной проходимостью. 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 xml:space="preserve">Пути решения проблем ЕДДС Наурского муниципального района заключается в финансировании. 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lastRenderedPageBreak/>
        <w:t>Охрана правопорядка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 12 месяцев 2020 года на территории Наурского муниципального района зарегистрировано – 125 преступлений (АППГ – 159). Раскрыто – 109 преступлений (АППГ – 144). Остается нераскрытыми 12 преступлений (АППГ – 17), раскрываемость – 89,3 %, АППГ – 89,4 %). Направлено в суд – 105 уголовных дел (АППГ – 136), находится в производстве – 27 уголовных дел, с лицами – 12.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Предупреждение, профилактика и раскрытие тяжких и особо тяжких преступлений является одной из важных задач, стоящих перед отделом МВД России по Наурскому району Чеченской Республики на сегодняшний день.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 истекший период 2020 года зарегистрировано 3 преступления особой тяжести (АППГ – 1).</w:t>
      </w:r>
    </w:p>
    <w:p w:rsidR="00155A06" w:rsidRPr="00155A06" w:rsidRDefault="00155A06" w:rsidP="00155A06">
      <w:pPr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По тяжким преступлениям наблюдается снижение зарегистрированных преступлений 27 (АППГ – 42), направлено в суд – 25 (АППГ – 31), находится в производстве – 6.</w:t>
      </w:r>
    </w:p>
    <w:p w:rsidR="00155A06" w:rsidRPr="00155A06" w:rsidRDefault="00155A06" w:rsidP="00155A06">
      <w:pPr>
        <w:shd w:val="clear" w:color="auto" w:fill="FFFFFF"/>
        <w:ind w:firstLine="708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На дорогах района произошло 9 ДТП (АППГ – 9), при которых погиб 7 человек (АППГ – 7), ранено 7 (АППГ – 11). По-прежнему водители автотранспортных средств нарушают ПДД, по линии ОГИБДД выявлено 4535 административных правонарушений.</w:t>
      </w: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</w:p>
    <w:p w:rsidR="00155A06" w:rsidRPr="00155A06" w:rsidRDefault="00155A06" w:rsidP="00155A06">
      <w:pPr>
        <w:jc w:val="center"/>
        <w:rPr>
          <w:b/>
          <w:sz w:val="28"/>
          <w:szCs w:val="28"/>
        </w:rPr>
      </w:pPr>
      <w:r w:rsidRPr="00155A06">
        <w:rPr>
          <w:b/>
          <w:sz w:val="28"/>
          <w:szCs w:val="28"/>
        </w:rPr>
        <w:t>Рассмотрение предложений, заявлений, обращений и жалоб граждан</w:t>
      </w:r>
    </w:p>
    <w:p w:rsidR="00155A06" w:rsidRPr="00155A06" w:rsidRDefault="00155A06" w:rsidP="00155A06">
      <w:pPr>
        <w:rPr>
          <w:sz w:val="28"/>
          <w:szCs w:val="28"/>
        </w:rPr>
      </w:pP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A06">
        <w:rPr>
          <w:sz w:val="28"/>
          <w:szCs w:val="28"/>
        </w:rPr>
        <w:t>За период с 01.01.2020 по 31.12.2020 года в Администрацию Наурского муниципального района поступило обращений от граждан всего 138.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письменных – 122, в том числе: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851"/>
        <w:rPr>
          <w:sz w:val="28"/>
          <w:szCs w:val="28"/>
        </w:rPr>
      </w:pPr>
      <w:r w:rsidRPr="00155A06">
        <w:rPr>
          <w:sz w:val="28"/>
          <w:szCs w:val="28"/>
        </w:rPr>
        <w:t>предложений – 0;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851"/>
        <w:rPr>
          <w:sz w:val="28"/>
          <w:szCs w:val="28"/>
        </w:rPr>
      </w:pPr>
      <w:r w:rsidRPr="00155A06">
        <w:rPr>
          <w:sz w:val="28"/>
          <w:szCs w:val="28"/>
        </w:rPr>
        <w:t>заявлений – 122;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851"/>
        <w:rPr>
          <w:sz w:val="28"/>
          <w:szCs w:val="28"/>
        </w:rPr>
      </w:pPr>
      <w:r w:rsidRPr="00155A06">
        <w:rPr>
          <w:sz w:val="28"/>
          <w:szCs w:val="28"/>
        </w:rPr>
        <w:t>жалоб – 0.</w:t>
      </w:r>
    </w:p>
    <w:p w:rsidR="00155A06" w:rsidRPr="00155A06" w:rsidRDefault="00155A06" w:rsidP="00155A06">
      <w:pPr>
        <w:pStyle w:val="ad"/>
        <w:tabs>
          <w:tab w:val="right" w:pos="9498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устных обращений – 16.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Из общего числа обращений: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первичных – 137;</w:t>
      </w:r>
    </w:p>
    <w:p w:rsidR="00155A06" w:rsidRPr="00155A06" w:rsidRDefault="00155A06" w:rsidP="00155A06">
      <w:pPr>
        <w:pStyle w:val="ad"/>
        <w:tabs>
          <w:tab w:val="left" w:pos="360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повторных –  1.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Из них: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рассмотрено положительно – 44;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даны разъяснения и консультации – 94;</w:t>
      </w:r>
    </w:p>
    <w:p w:rsidR="00155A06" w:rsidRPr="00155A06" w:rsidRDefault="00155A06" w:rsidP="00155A06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155A06">
        <w:rPr>
          <w:sz w:val="28"/>
          <w:szCs w:val="28"/>
        </w:rPr>
        <w:t>- отказано в рассмотрении – 0.</w:t>
      </w:r>
    </w:p>
    <w:p w:rsidR="00155A06" w:rsidRPr="00155A06" w:rsidRDefault="00155A06" w:rsidP="00155A06">
      <w:pPr>
        <w:rPr>
          <w:sz w:val="28"/>
          <w:szCs w:val="28"/>
        </w:rPr>
      </w:pPr>
    </w:p>
    <w:p w:rsidR="007B0960" w:rsidRPr="00155A06" w:rsidRDefault="007B0960" w:rsidP="00D378DE">
      <w:pPr>
        <w:rPr>
          <w:sz w:val="28"/>
          <w:szCs w:val="28"/>
        </w:rPr>
      </w:pPr>
    </w:p>
    <w:sectPr w:rsidR="007B0960" w:rsidRPr="00155A06" w:rsidSect="00FC5D27">
      <w:type w:val="continuous"/>
      <w:pgSz w:w="11907" w:h="16840" w:code="9"/>
      <w:pgMar w:top="1079" w:right="851" w:bottom="99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C3" w:rsidRDefault="00504AC3" w:rsidP="005B53BC">
      <w:r>
        <w:separator/>
      </w:r>
    </w:p>
  </w:endnote>
  <w:endnote w:type="continuationSeparator" w:id="0">
    <w:p w:rsidR="00504AC3" w:rsidRDefault="00504AC3" w:rsidP="005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06" w:rsidRDefault="00155A06" w:rsidP="0022782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55A06" w:rsidRDefault="00155A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06" w:rsidRDefault="00155A06" w:rsidP="0022782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7D77">
      <w:rPr>
        <w:rStyle w:val="a8"/>
        <w:noProof/>
      </w:rPr>
      <w:t>2</w:t>
    </w:r>
    <w:r>
      <w:rPr>
        <w:rStyle w:val="a8"/>
      </w:rPr>
      <w:fldChar w:fldCharType="end"/>
    </w:r>
  </w:p>
  <w:p w:rsidR="00155A06" w:rsidRDefault="00155A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C3" w:rsidRDefault="00504AC3" w:rsidP="005B53BC">
      <w:r>
        <w:separator/>
      </w:r>
    </w:p>
  </w:footnote>
  <w:footnote w:type="continuationSeparator" w:id="0">
    <w:p w:rsidR="00504AC3" w:rsidRDefault="00504AC3" w:rsidP="005B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36DB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0E0A26"/>
    <w:multiLevelType w:val="hybridMultilevel"/>
    <w:tmpl w:val="FC54C662"/>
    <w:lvl w:ilvl="0" w:tplc="32541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D8B"/>
    <w:multiLevelType w:val="hybridMultilevel"/>
    <w:tmpl w:val="CD049A96"/>
    <w:lvl w:ilvl="0" w:tplc="EFCAC5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CC337E"/>
    <w:multiLevelType w:val="hybridMultilevel"/>
    <w:tmpl w:val="B82ABD82"/>
    <w:lvl w:ilvl="0" w:tplc="EA0A2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F6335"/>
    <w:multiLevelType w:val="hybridMultilevel"/>
    <w:tmpl w:val="3BE8A2BC"/>
    <w:lvl w:ilvl="0" w:tplc="CB144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1F56"/>
    <w:multiLevelType w:val="hybridMultilevel"/>
    <w:tmpl w:val="C3C4A8A6"/>
    <w:lvl w:ilvl="0" w:tplc="815633AE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354527"/>
    <w:multiLevelType w:val="hybridMultilevel"/>
    <w:tmpl w:val="F0581B58"/>
    <w:lvl w:ilvl="0" w:tplc="4970D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373694"/>
    <w:multiLevelType w:val="hybridMultilevel"/>
    <w:tmpl w:val="330E3078"/>
    <w:lvl w:ilvl="0" w:tplc="1BCEF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937A4C"/>
    <w:multiLevelType w:val="hybridMultilevel"/>
    <w:tmpl w:val="AEFA45BE"/>
    <w:lvl w:ilvl="0" w:tplc="50901A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82C39"/>
    <w:multiLevelType w:val="hybridMultilevel"/>
    <w:tmpl w:val="81B8E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9E547C"/>
    <w:multiLevelType w:val="hybridMultilevel"/>
    <w:tmpl w:val="DE20F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778FF"/>
    <w:multiLevelType w:val="hybridMultilevel"/>
    <w:tmpl w:val="5AB4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C758F"/>
    <w:multiLevelType w:val="hybridMultilevel"/>
    <w:tmpl w:val="73480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210777"/>
    <w:multiLevelType w:val="hybridMultilevel"/>
    <w:tmpl w:val="235A8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95057"/>
    <w:multiLevelType w:val="hybridMultilevel"/>
    <w:tmpl w:val="FBE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46AAF"/>
    <w:multiLevelType w:val="hybridMultilevel"/>
    <w:tmpl w:val="AF14FEC4"/>
    <w:lvl w:ilvl="0" w:tplc="92A690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A42BE"/>
    <w:multiLevelType w:val="hybridMultilevel"/>
    <w:tmpl w:val="5DA27682"/>
    <w:lvl w:ilvl="0" w:tplc="E99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4EB5"/>
    <w:multiLevelType w:val="hybridMultilevel"/>
    <w:tmpl w:val="F4449710"/>
    <w:lvl w:ilvl="0" w:tplc="6CA44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B45AD"/>
    <w:multiLevelType w:val="hybridMultilevel"/>
    <w:tmpl w:val="7F42AEDE"/>
    <w:lvl w:ilvl="0" w:tplc="549C4904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2" w15:restartNumberingAfterBreak="0">
    <w:nsid w:val="693D2496"/>
    <w:multiLevelType w:val="hybridMultilevel"/>
    <w:tmpl w:val="A29E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4" w15:restartNumberingAfterBreak="0">
    <w:nsid w:val="7525614C"/>
    <w:multiLevelType w:val="hybridMultilevel"/>
    <w:tmpl w:val="C804C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A30C63"/>
    <w:multiLevelType w:val="hybridMultilevel"/>
    <w:tmpl w:val="74CE908C"/>
    <w:lvl w:ilvl="0" w:tplc="B56C6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A6F54D3"/>
    <w:multiLevelType w:val="hybridMultilevel"/>
    <w:tmpl w:val="B190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31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4"/>
  </w:num>
  <w:num w:numId="9">
    <w:abstractNumId w:val="27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30"/>
  </w:num>
  <w:num w:numId="18">
    <w:abstractNumId w:val="6"/>
  </w:num>
  <w:num w:numId="19">
    <w:abstractNumId w:val="38"/>
  </w:num>
  <w:num w:numId="20">
    <w:abstractNumId w:val="29"/>
  </w:num>
  <w:num w:numId="21">
    <w:abstractNumId w:val="20"/>
  </w:num>
  <w:num w:numId="22">
    <w:abstractNumId w:val="15"/>
  </w:num>
  <w:num w:numId="23">
    <w:abstractNumId w:val="39"/>
  </w:num>
  <w:num w:numId="24">
    <w:abstractNumId w:val="23"/>
  </w:num>
  <w:num w:numId="25">
    <w:abstractNumId w:val="33"/>
  </w:num>
  <w:num w:numId="26">
    <w:abstractNumId w:val="25"/>
  </w:num>
  <w:num w:numId="27">
    <w:abstractNumId w:val="28"/>
  </w:num>
  <w:num w:numId="28">
    <w:abstractNumId w:val="24"/>
  </w:num>
  <w:num w:numId="29">
    <w:abstractNumId w:val="35"/>
  </w:num>
  <w:num w:numId="30">
    <w:abstractNumId w:val="26"/>
  </w:num>
  <w:num w:numId="31">
    <w:abstractNumId w:val="12"/>
  </w:num>
  <w:num w:numId="32">
    <w:abstractNumId w:val="36"/>
  </w:num>
  <w:num w:numId="33">
    <w:abstractNumId w:val="10"/>
  </w:num>
  <w:num w:numId="34">
    <w:abstractNumId w:val="32"/>
  </w:num>
  <w:num w:numId="35">
    <w:abstractNumId w:val="4"/>
  </w:num>
  <w:num w:numId="36">
    <w:abstractNumId w:val="37"/>
  </w:num>
  <w:num w:numId="37">
    <w:abstractNumId w:val="19"/>
  </w:num>
  <w:num w:numId="38">
    <w:abstractNumId w:val="11"/>
  </w:num>
  <w:num w:numId="39">
    <w:abstractNumId w:val="18"/>
  </w:num>
  <w:num w:numId="40">
    <w:abstractNumId w:val="1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12"/>
    <w:rsid w:val="000043CA"/>
    <w:rsid w:val="00011A72"/>
    <w:rsid w:val="00024442"/>
    <w:rsid w:val="00024D19"/>
    <w:rsid w:val="000414BA"/>
    <w:rsid w:val="000523F8"/>
    <w:rsid w:val="000578B2"/>
    <w:rsid w:val="0006744E"/>
    <w:rsid w:val="0007262C"/>
    <w:rsid w:val="00073078"/>
    <w:rsid w:val="00094A41"/>
    <w:rsid w:val="000A225D"/>
    <w:rsid w:val="000A6797"/>
    <w:rsid w:val="000C0EE8"/>
    <w:rsid w:val="000D162D"/>
    <w:rsid w:val="000D226D"/>
    <w:rsid w:val="000D4B23"/>
    <w:rsid w:val="000E5C13"/>
    <w:rsid w:val="000F1052"/>
    <w:rsid w:val="000F24E1"/>
    <w:rsid w:val="000F4324"/>
    <w:rsid w:val="000F65E5"/>
    <w:rsid w:val="00155A06"/>
    <w:rsid w:val="00155E9B"/>
    <w:rsid w:val="00160701"/>
    <w:rsid w:val="00163059"/>
    <w:rsid w:val="00192AC6"/>
    <w:rsid w:val="00192F30"/>
    <w:rsid w:val="001A766E"/>
    <w:rsid w:val="001B16C9"/>
    <w:rsid w:val="001C1E20"/>
    <w:rsid w:val="001C6DFB"/>
    <w:rsid w:val="001C7450"/>
    <w:rsid w:val="001E5F31"/>
    <w:rsid w:val="001F08DD"/>
    <w:rsid w:val="001F0FFA"/>
    <w:rsid w:val="001F26FB"/>
    <w:rsid w:val="00210CD8"/>
    <w:rsid w:val="002140F9"/>
    <w:rsid w:val="00227826"/>
    <w:rsid w:val="00240974"/>
    <w:rsid w:val="00252607"/>
    <w:rsid w:val="0026134B"/>
    <w:rsid w:val="00263B44"/>
    <w:rsid w:val="0027050A"/>
    <w:rsid w:val="00270A3E"/>
    <w:rsid w:val="00277CE2"/>
    <w:rsid w:val="0029213A"/>
    <w:rsid w:val="002C1D1E"/>
    <w:rsid w:val="002C1DF9"/>
    <w:rsid w:val="002C37A4"/>
    <w:rsid w:val="002C73F1"/>
    <w:rsid w:val="002D543D"/>
    <w:rsid w:val="002D6D6B"/>
    <w:rsid w:val="002E23F1"/>
    <w:rsid w:val="002F6C7A"/>
    <w:rsid w:val="00302283"/>
    <w:rsid w:val="0032423E"/>
    <w:rsid w:val="00334828"/>
    <w:rsid w:val="00340DFF"/>
    <w:rsid w:val="00344B1F"/>
    <w:rsid w:val="00354B66"/>
    <w:rsid w:val="0036456A"/>
    <w:rsid w:val="00367523"/>
    <w:rsid w:val="00376CBD"/>
    <w:rsid w:val="003810D2"/>
    <w:rsid w:val="003833B8"/>
    <w:rsid w:val="003940ED"/>
    <w:rsid w:val="003B0ACA"/>
    <w:rsid w:val="003B1355"/>
    <w:rsid w:val="003B4018"/>
    <w:rsid w:val="003B5998"/>
    <w:rsid w:val="003D6A9D"/>
    <w:rsid w:val="003E366D"/>
    <w:rsid w:val="003E6A05"/>
    <w:rsid w:val="003F1202"/>
    <w:rsid w:val="003F7FC7"/>
    <w:rsid w:val="004063CB"/>
    <w:rsid w:val="004208A2"/>
    <w:rsid w:val="004319A3"/>
    <w:rsid w:val="00432AC2"/>
    <w:rsid w:val="00476406"/>
    <w:rsid w:val="00481065"/>
    <w:rsid w:val="00485FA7"/>
    <w:rsid w:val="004876E9"/>
    <w:rsid w:val="004A5946"/>
    <w:rsid w:val="004D2A50"/>
    <w:rsid w:val="00501312"/>
    <w:rsid w:val="00501C01"/>
    <w:rsid w:val="00504AC3"/>
    <w:rsid w:val="005129BF"/>
    <w:rsid w:val="005141E6"/>
    <w:rsid w:val="00524606"/>
    <w:rsid w:val="00526466"/>
    <w:rsid w:val="00534C90"/>
    <w:rsid w:val="00537D52"/>
    <w:rsid w:val="005465ED"/>
    <w:rsid w:val="00553867"/>
    <w:rsid w:val="0056015B"/>
    <w:rsid w:val="0059197B"/>
    <w:rsid w:val="005B53BC"/>
    <w:rsid w:val="005C15E4"/>
    <w:rsid w:val="005D33BF"/>
    <w:rsid w:val="005E5C1A"/>
    <w:rsid w:val="005F44D2"/>
    <w:rsid w:val="00615C1E"/>
    <w:rsid w:val="006171A7"/>
    <w:rsid w:val="006253A5"/>
    <w:rsid w:val="0062593D"/>
    <w:rsid w:val="00630E20"/>
    <w:rsid w:val="00640785"/>
    <w:rsid w:val="006437C2"/>
    <w:rsid w:val="00653EBA"/>
    <w:rsid w:val="00656D80"/>
    <w:rsid w:val="0066598B"/>
    <w:rsid w:val="00681FE7"/>
    <w:rsid w:val="00693075"/>
    <w:rsid w:val="006C456A"/>
    <w:rsid w:val="006C4908"/>
    <w:rsid w:val="006D746D"/>
    <w:rsid w:val="006D7C16"/>
    <w:rsid w:val="006E1450"/>
    <w:rsid w:val="00701064"/>
    <w:rsid w:val="00702DD1"/>
    <w:rsid w:val="007214B4"/>
    <w:rsid w:val="00724149"/>
    <w:rsid w:val="00726265"/>
    <w:rsid w:val="00730B58"/>
    <w:rsid w:val="007458FB"/>
    <w:rsid w:val="007571BF"/>
    <w:rsid w:val="00764C7E"/>
    <w:rsid w:val="00776449"/>
    <w:rsid w:val="00786CED"/>
    <w:rsid w:val="007A01A2"/>
    <w:rsid w:val="007B0960"/>
    <w:rsid w:val="007D78EC"/>
    <w:rsid w:val="007F1825"/>
    <w:rsid w:val="007F50B7"/>
    <w:rsid w:val="00817D77"/>
    <w:rsid w:val="00823E33"/>
    <w:rsid w:val="00825FBB"/>
    <w:rsid w:val="00834803"/>
    <w:rsid w:val="00836FBB"/>
    <w:rsid w:val="00844729"/>
    <w:rsid w:val="0087142B"/>
    <w:rsid w:val="008754DC"/>
    <w:rsid w:val="00876BBC"/>
    <w:rsid w:val="0088576E"/>
    <w:rsid w:val="00886D8E"/>
    <w:rsid w:val="00890B0B"/>
    <w:rsid w:val="008937DE"/>
    <w:rsid w:val="00895B73"/>
    <w:rsid w:val="008A5078"/>
    <w:rsid w:val="008C1959"/>
    <w:rsid w:val="008C2E79"/>
    <w:rsid w:val="008D524F"/>
    <w:rsid w:val="008D7987"/>
    <w:rsid w:val="008D79F8"/>
    <w:rsid w:val="008E43A6"/>
    <w:rsid w:val="008F0239"/>
    <w:rsid w:val="00906E21"/>
    <w:rsid w:val="00933BAC"/>
    <w:rsid w:val="009349D2"/>
    <w:rsid w:val="00946F50"/>
    <w:rsid w:val="00953E0E"/>
    <w:rsid w:val="009634A7"/>
    <w:rsid w:val="00967A9B"/>
    <w:rsid w:val="009717BF"/>
    <w:rsid w:val="0097189B"/>
    <w:rsid w:val="00971AFB"/>
    <w:rsid w:val="009827B8"/>
    <w:rsid w:val="0098351F"/>
    <w:rsid w:val="009C14BE"/>
    <w:rsid w:val="009D390A"/>
    <w:rsid w:val="009F0F37"/>
    <w:rsid w:val="009F4DFB"/>
    <w:rsid w:val="009F599F"/>
    <w:rsid w:val="00A02213"/>
    <w:rsid w:val="00A40E58"/>
    <w:rsid w:val="00A44251"/>
    <w:rsid w:val="00A45FD9"/>
    <w:rsid w:val="00A47BA9"/>
    <w:rsid w:val="00A527E5"/>
    <w:rsid w:val="00A536D5"/>
    <w:rsid w:val="00A54641"/>
    <w:rsid w:val="00A66ACC"/>
    <w:rsid w:val="00A72B9F"/>
    <w:rsid w:val="00A83AE1"/>
    <w:rsid w:val="00A84688"/>
    <w:rsid w:val="00A86704"/>
    <w:rsid w:val="00A909AF"/>
    <w:rsid w:val="00A94EBD"/>
    <w:rsid w:val="00AA4DDC"/>
    <w:rsid w:val="00AA69F6"/>
    <w:rsid w:val="00AA723B"/>
    <w:rsid w:val="00AC49E4"/>
    <w:rsid w:val="00AD0987"/>
    <w:rsid w:val="00AD31CD"/>
    <w:rsid w:val="00AD5698"/>
    <w:rsid w:val="00AD56E6"/>
    <w:rsid w:val="00AD5C97"/>
    <w:rsid w:val="00AD6E40"/>
    <w:rsid w:val="00AE0796"/>
    <w:rsid w:val="00AE7F3E"/>
    <w:rsid w:val="00AF2B99"/>
    <w:rsid w:val="00B008E4"/>
    <w:rsid w:val="00B137CF"/>
    <w:rsid w:val="00B278B6"/>
    <w:rsid w:val="00B27F66"/>
    <w:rsid w:val="00B406CF"/>
    <w:rsid w:val="00B60D33"/>
    <w:rsid w:val="00B612DF"/>
    <w:rsid w:val="00B65DBA"/>
    <w:rsid w:val="00B84AC5"/>
    <w:rsid w:val="00B8551F"/>
    <w:rsid w:val="00B860C6"/>
    <w:rsid w:val="00B86439"/>
    <w:rsid w:val="00B91C0C"/>
    <w:rsid w:val="00BA492C"/>
    <w:rsid w:val="00BB42F8"/>
    <w:rsid w:val="00BB5091"/>
    <w:rsid w:val="00BC0844"/>
    <w:rsid w:val="00BC0C76"/>
    <w:rsid w:val="00BC1E3E"/>
    <w:rsid w:val="00BC2375"/>
    <w:rsid w:val="00BC3312"/>
    <w:rsid w:val="00BD009F"/>
    <w:rsid w:val="00BD489C"/>
    <w:rsid w:val="00BD658B"/>
    <w:rsid w:val="00BE2E9B"/>
    <w:rsid w:val="00BE43B3"/>
    <w:rsid w:val="00BE6466"/>
    <w:rsid w:val="00BE7E15"/>
    <w:rsid w:val="00BF5CBB"/>
    <w:rsid w:val="00C067A7"/>
    <w:rsid w:val="00C34A99"/>
    <w:rsid w:val="00C41178"/>
    <w:rsid w:val="00C41B91"/>
    <w:rsid w:val="00C4468E"/>
    <w:rsid w:val="00C70828"/>
    <w:rsid w:val="00C81D79"/>
    <w:rsid w:val="00C83373"/>
    <w:rsid w:val="00C84DF1"/>
    <w:rsid w:val="00C858A2"/>
    <w:rsid w:val="00CB2155"/>
    <w:rsid w:val="00CC1DDA"/>
    <w:rsid w:val="00CC2642"/>
    <w:rsid w:val="00CE0E24"/>
    <w:rsid w:val="00D035FE"/>
    <w:rsid w:val="00D1696E"/>
    <w:rsid w:val="00D224E0"/>
    <w:rsid w:val="00D378DE"/>
    <w:rsid w:val="00D53814"/>
    <w:rsid w:val="00D8468D"/>
    <w:rsid w:val="00D96DFA"/>
    <w:rsid w:val="00DA3505"/>
    <w:rsid w:val="00DA4112"/>
    <w:rsid w:val="00DD2944"/>
    <w:rsid w:val="00DD3F3B"/>
    <w:rsid w:val="00DE03F2"/>
    <w:rsid w:val="00DE44A0"/>
    <w:rsid w:val="00DE598B"/>
    <w:rsid w:val="00DF613D"/>
    <w:rsid w:val="00DF7A37"/>
    <w:rsid w:val="00E33633"/>
    <w:rsid w:val="00E43B00"/>
    <w:rsid w:val="00E529EB"/>
    <w:rsid w:val="00E57384"/>
    <w:rsid w:val="00E57C4A"/>
    <w:rsid w:val="00E609D0"/>
    <w:rsid w:val="00E646C5"/>
    <w:rsid w:val="00E7160A"/>
    <w:rsid w:val="00E737F9"/>
    <w:rsid w:val="00E80BB4"/>
    <w:rsid w:val="00E92CC8"/>
    <w:rsid w:val="00E93C10"/>
    <w:rsid w:val="00E95382"/>
    <w:rsid w:val="00E96638"/>
    <w:rsid w:val="00EA6060"/>
    <w:rsid w:val="00EB7841"/>
    <w:rsid w:val="00EC1B3A"/>
    <w:rsid w:val="00EC4A9C"/>
    <w:rsid w:val="00EC523A"/>
    <w:rsid w:val="00EC72BE"/>
    <w:rsid w:val="00EF55CF"/>
    <w:rsid w:val="00F07CDD"/>
    <w:rsid w:val="00F33369"/>
    <w:rsid w:val="00F51619"/>
    <w:rsid w:val="00F755F0"/>
    <w:rsid w:val="00F9783D"/>
    <w:rsid w:val="00FB556B"/>
    <w:rsid w:val="00FC58BA"/>
    <w:rsid w:val="00FC5D27"/>
    <w:rsid w:val="00FF01B1"/>
    <w:rsid w:val="00FF0E2B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2DB02D-CC4F-4CB5-B96F-182AB4F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4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411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A4112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DA4112"/>
    <w:pPr>
      <w:keepNext/>
      <w:widowControl w:val="0"/>
      <w:spacing w:line="192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A411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A41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4112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55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A4112"/>
    <w:pPr>
      <w:keepNext/>
      <w:tabs>
        <w:tab w:val="left" w:pos="8505"/>
      </w:tabs>
      <w:ind w:right="567" w:firstLine="567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4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411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411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41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11"/>
    <w:rsid w:val="00DA4112"/>
    <w:rPr>
      <w:sz w:val="22"/>
      <w:szCs w:val="20"/>
    </w:rPr>
  </w:style>
  <w:style w:type="character" w:customStyle="1" w:styleId="11">
    <w:name w:val="Основной текст Знак1"/>
    <w:aliases w:val="bt Знак"/>
    <w:link w:val="a3"/>
    <w:rsid w:val="00DA4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A4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A4112"/>
    <w:pPr>
      <w:jc w:val="center"/>
    </w:pPr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DA4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Нормальный"/>
    <w:rsid w:val="00DA41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DA4112"/>
    <w:pPr>
      <w:jc w:val="center"/>
    </w:pPr>
    <w:rPr>
      <w:rFonts w:ascii="Arial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411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A4112"/>
    <w:pPr>
      <w:jc w:val="center"/>
    </w:pPr>
    <w:rPr>
      <w:rFonts w:ascii="Arial" w:hAnsi="Arial"/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DA4112"/>
    <w:rPr>
      <w:rFonts w:ascii="Arial" w:eastAsia="Times New Roman" w:hAnsi="Arial" w:cs="Times New Roman"/>
      <w:sz w:val="18"/>
      <w:szCs w:val="20"/>
      <w:lang w:eastAsia="ru-RU"/>
    </w:rPr>
  </w:style>
  <w:style w:type="character" w:styleId="a8">
    <w:name w:val="page number"/>
    <w:basedOn w:val="a0"/>
    <w:uiPriority w:val="99"/>
    <w:rsid w:val="00DA4112"/>
  </w:style>
  <w:style w:type="paragraph" w:styleId="a9">
    <w:name w:val="footer"/>
    <w:basedOn w:val="a"/>
    <w:link w:val="aa"/>
    <w:uiPriority w:val="99"/>
    <w:rsid w:val="00DA41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A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DA4112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DA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rsid w:val="00DA4112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"/>
    <w:link w:val="ad"/>
    <w:uiPriority w:val="99"/>
    <w:rsid w:val="00DA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DA41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DA41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"/>
    <w:next w:val="a"/>
    <w:autoRedefine/>
    <w:semiHidden/>
    <w:rsid w:val="00DA4112"/>
    <w:pPr>
      <w:tabs>
        <w:tab w:val="right" w:leader="dot" w:pos="9345"/>
      </w:tabs>
    </w:pPr>
    <w:rPr>
      <w:b/>
      <w:noProof/>
      <w:sz w:val="28"/>
      <w:szCs w:val="28"/>
    </w:rPr>
  </w:style>
  <w:style w:type="character" w:styleId="af1">
    <w:name w:val="Hyperlink"/>
    <w:rsid w:val="00DA4112"/>
    <w:rPr>
      <w:color w:val="0000FF"/>
      <w:u w:val="single"/>
    </w:rPr>
  </w:style>
  <w:style w:type="paragraph" w:customStyle="1" w:styleId="51">
    <w:name w:val="Заголовок5"/>
    <w:basedOn w:val="a"/>
    <w:rsid w:val="00DA4112"/>
    <w:pPr>
      <w:spacing w:before="120" w:after="120"/>
      <w:jc w:val="center"/>
    </w:pPr>
    <w:rPr>
      <w:sz w:val="28"/>
      <w:szCs w:val="28"/>
    </w:rPr>
  </w:style>
  <w:style w:type="paragraph" w:customStyle="1" w:styleId="ConsPlusNormal">
    <w:name w:val="ConsPlusNormal"/>
    <w:rsid w:val="00DA4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A41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A4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DA4112"/>
    <w:pPr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DA4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DA4112"/>
    <w:pPr>
      <w:ind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DA411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A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DA411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A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uiPriority w:val="99"/>
    <w:rsid w:val="00DA4112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uiPriority w:val="99"/>
    <w:rsid w:val="00DA41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4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DA411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A4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A4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4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DA4112"/>
    <w:rPr>
      <w:b/>
      <w:bCs/>
      <w:sz w:val="20"/>
      <w:szCs w:val="20"/>
    </w:rPr>
  </w:style>
  <w:style w:type="paragraph" w:customStyle="1" w:styleId="310">
    <w:name w:val="Основной текст 31"/>
    <w:basedOn w:val="a"/>
    <w:rsid w:val="00DA4112"/>
    <w:pPr>
      <w:widowControl w:val="0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DA4112"/>
    <w:pPr>
      <w:ind w:left="360" w:firstLine="348"/>
    </w:pPr>
    <w:rPr>
      <w:sz w:val="28"/>
      <w:szCs w:val="20"/>
    </w:rPr>
  </w:style>
  <w:style w:type="paragraph" w:styleId="afb">
    <w:name w:val="Plain Text"/>
    <w:basedOn w:val="a"/>
    <w:link w:val="afc"/>
    <w:rsid w:val="00DA4112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DA411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Strong"/>
    <w:qFormat/>
    <w:rsid w:val="00DA4112"/>
    <w:rPr>
      <w:b/>
      <w:bCs/>
    </w:rPr>
  </w:style>
  <w:style w:type="paragraph" w:customStyle="1" w:styleId="14">
    <w:name w:val="Обычный1"/>
    <w:rsid w:val="00DA411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Заг4"/>
    <w:basedOn w:val="4"/>
    <w:link w:val="42"/>
    <w:rsid w:val="00DA4112"/>
    <w:pPr>
      <w:widowControl/>
      <w:spacing w:before="120" w:after="120" w:line="240" w:lineRule="auto"/>
    </w:pPr>
    <w:rPr>
      <w:b/>
      <w:bCs/>
      <w:sz w:val="28"/>
      <w:szCs w:val="28"/>
    </w:rPr>
  </w:style>
  <w:style w:type="character" w:customStyle="1" w:styleId="42">
    <w:name w:val="Заг4 Знак"/>
    <w:link w:val="41"/>
    <w:rsid w:val="00DA4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5">
    <w:name w:val="заг 3"/>
    <w:basedOn w:val="3"/>
    <w:rsid w:val="00DA4112"/>
    <w:pPr>
      <w:spacing w:before="120" w:after="120"/>
      <w:jc w:val="center"/>
    </w:pPr>
    <w:rPr>
      <w:rFonts w:ascii="Times New Roman" w:hAnsi="Times New Roman" w:cs="Arial"/>
      <w:b/>
      <w:bCs/>
      <w:sz w:val="28"/>
      <w:szCs w:val="26"/>
    </w:rPr>
  </w:style>
  <w:style w:type="paragraph" w:customStyle="1" w:styleId="ConsTitle">
    <w:name w:val="ConsTitle"/>
    <w:rsid w:val="00DA41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11">
    <w:name w:val="Основной текст с отступом 31"/>
    <w:basedOn w:val="a"/>
    <w:rsid w:val="00DA4112"/>
    <w:pPr>
      <w:ind w:firstLine="567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DA411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read">
    <w:name w:val="read"/>
    <w:basedOn w:val="a"/>
    <w:rsid w:val="00DA4112"/>
    <w:pPr>
      <w:spacing w:before="100" w:beforeAutospacing="1" w:after="100" w:afterAutospacing="1"/>
    </w:pPr>
    <w:rPr>
      <w:color w:val="000000"/>
    </w:rPr>
  </w:style>
  <w:style w:type="paragraph" w:customStyle="1" w:styleId="15">
    <w:name w:val="Обычный 1"/>
    <w:basedOn w:val="a"/>
    <w:autoRedefine/>
    <w:rsid w:val="00DA4112"/>
    <w:pPr>
      <w:tabs>
        <w:tab w:val="left" w:pos="0"/>
      </w:tabs>
      <w:autoSpaceDE w:val="0"/>
      <w:autoSpaceDN w:val="0"/>
      <w:spacing w:before="80"/>
      <w:ind w:firstLine="284"/>
      <w:jc w:val="both"/>
    </w:pPr>
  </w:style>
  <w:style w:type="paragraph" w:customStyle="1" w:styleId="paragraph0">
    <w:name w:val="paragraph0"/>
    <w:basedOn w:val="a"/>
    <w:rsid w:val="00DA4112"/>
    <w:pPr>
      <w:spacing w:before="50" w:after="50"/>
    </w:pPr>
    <w:rPr>
      <w:rFonts w:ascii="Arial Unicode MS" w:eastAsia="Arial Unicode MS" w:hAnsi="Arial Unicode MS" w:cs="Arial Unicode MS"/>
    </w:rPr>
  </w:style>
  <w:style w:type="paragraph" w:customStyle="1" w:styleId="Normal1">
    <w:name w:val="Normal1"/>
    <w:rsid w:val="00DA411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DA4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а"/>
    <w:basedOn w:val="a"/>
    <w:rsid w:val="00DA4112"/>
    <w:pPr>
      <w:jc w:val="both"/>
    </w:pPr>
    <w:rPr>
      <w:lang w:eastAsia="en-US"/>
    </w:rPr>
  </w:style>
  <w:style w:type="paragraph" w:customStyle="1" w:styleId="43">
    <w:name w:val="Перечень4"/>
    <w:basedOn w:val="a"/>
    <w:rsid w:val="00DA4112"/>
    <w:pPr>
      <w:widowControl w:val="0"/>
      <w:tabs>
        <w:tab w:val="left" w:pos="1134"/>
      </w:tabs>
      <w:spacing w:line="360" w:lineRule="auto"/>
      <w:jc w:val="both"/>
    </w:pPr>
    <w:rPr>
      <w:szCs w:val="20"/>
    </w:rPr>
  </w:style>
  <w:style w:type="character" w:customStyle="1" w:styleId="hlcopyright1">
    <w:name w:val="hlcopyright1"/>
    <w:rsid w:val="00DA4112"/>
    <w:rPr>
      <w:i/>
      <w:iCs/>
      <w:sz w:val="20"/>
      <w:szCs w:val="20"/>
    </w:rPr>
  </w:style>
  <w:style w:type="paragraph" w:customStyle="1" w:styleId="aff">
    <w:name w:val="Таблицы (моноширинный)"/>
    <w:basedOn w:val="a"/>
    <w:next w:val="a"/>
    <w:rsid w:val="00DA41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0">
    <w:name w:val="Гипертекстовая ссылка"/>
    <w:rsid w:val="00DA4112"/>
    <w:rPr>
      <w:color w:val="008000"/>
      <w:szCs w:val="20"/>
      <w:u w:val="single"/>
    </w:rPr>
  </w:style>
  <w:style w:type="paragraph" w:styleId="aff1">
    <w:name w:val="Block Text"/>
    <w:basedOn w:val="a"/>
    <w:rsid w:val="00DA4112"/>
    <w:pPr>
      <w:ind w:left="142" w:right="-142" w:firstLine="709"/>
      <w:jc w:val="both"/>
    </w:pPr>
    <w:rPr>
      <w:sz w:val="28"/>
      <w:szCs w:val="20"/>
    </w:rPr>
  </w:style>
  <w:style w:type="character" w:styleId="aff2">
    <w:name w:val="FollowedHyperlink"/>
    <w:rsid w:val="00DA4112"/>
    <w:rPr>
      <w:color w:val="800080"/>
      <w:u w:val="single"/>
    </w:rPr>
  </w:style>
  <w:style w:type="character" w:customStyle="1" w:styleId="sectionscss">
    <w:name w:val="sections_css"/>
    <w:basedOn w:val="a0"/>
    <w:rsid w:val="00DA4112"/>
  </w:style>
  <w:style w:type="paragraph" w:styleId="aff3">
    <w:name w:val="List Bullet"/>
    <w:basedOn w:val="a"/>
    <w:autoRedefine/>
    <w:rsid w:val="00DA4112"/>
    <w:pPr>
      <w:tabs>
        <w:tab w:val="num" w:pos="720"/>
      </w:tabs>
      <w:spacing w:before="120"/>
      <w:jc w:val="both"/>
    </w:pPr>
    <w:rPr>
      <w:szCs w:val="20"/>
    </w:rPr>
  </w:style>
  <w:style w:type="paragraph" w:customStyle="1" w:styleId="contentheader2cols">
    <w:name w:val="contentheader2cols"/>
    <w:basedOn w:val="a"/>
    <w:rsid w:val="00DA4112"/>
    <w:pPr>
      <w:spacing w:before="100" w:beforeAutospacing="1" w:after="100" w:afterAutospacing="1"/>
    </w:pPr>
  </w:style>
  <w:style w:type="paragraph" w:customStyle="1" w:styleId="ConsNonformat">
    <w:name w:val="ConsNonformat"/>
    <w:rsid w:val="00DA411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hl01">
    <w:name w:val="hl01"/>
    <w:rsid w:val="00DA4112"/>
    <w:rPr>
      <w:b/>
      <w:bCs/>
      <w:sz w:val="27"/>
      <w:szCs w:val="27"/>
    </w:rPr>
  </w:style>
  <w:style w:type="character" w:customStyle="1" w:styleId="aff4">
    <w:name w:val="Текст концевой сноски Знак"/>
    <w:basedOn w:val="a0"/>
    <w:link w:val="aff5"/>
    <w:semiHidden/>
    <w:rsid w:val="00DA4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semiHidden/>
    <w:rsid w:val="00DA4112"/>
    <w:rPr>
      <w:sz w:val="20"/>
      <w:szCs w:val="20"/>
    </w:rPr>
  </w:style>
  <w:style w:type="character" w:customStyle="1" w:styleId="txt">
    <w:name w:val="txt"/>
    <w:basedOn w:val="a0"/>
    <w:rsid w:val="00DA4112"/>
  </w:style>
  <w:style w:type="paragraph" w:customStyle="1" w:styleId="aff6">
    <w:name w:val="Содержание"/>
    <w:next w:val="a"/>
    <w:rsid w:val="00DA41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Arial11">
    <w:name w:val="Стиль Основной текст + Arial 11 пт"/>
    <w:basedOn w:val="a3"/>
    <w:rsid w:val="00DA4112"/>
    <w:pPr>
      <w:spacing w:after="120"/>
      <w:jc w:val="both"/>
    </w:pPr>
    <w:rPr>
      <w:rFonts w:ascii="Arial" w:hAnsi="Arial"/>
      <w:sz w:val="20"/>
    </w:rPr>
  </w:style>
  <w:style w:type="paragraph" w:styleId="HTML">
    <w:name w:val="HTML Preformatted"/>
    <w:basedOn w:val="a"/>
    <w:link w:val="HTML0"/>
    <w:rsid w:val="00DA4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Стиль"/>
    <w:rsid w:val="00DA411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8">
    <w:name w:val="List Number"/>
    <w:basedOn w:val="a"/>
    <w:rsid w:val="00DA4112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customStyle="1" w:styleId="25">
    <w:name w:val="Стиль2"/>
    <w:basedOn w:val="4"/>
    <w:rsid w:val="00DA4112"/>
    <w:pPr>
      <w:widowControl/>
      <w:spacing w:before="240" w:after="60" w:line="240" w:lineRule="auto"/>
      <w:jc w:val="left"/>
    </w:pPr>
    <w:rPr>
      <w:b/>
      <w:bCs/>
      <w:i/>
      <w:iCs/>
      <w:sz w:val="28"/>
      <w:szCs w:val="28"/>
    </w:rPr>
  </w:style>
  <w:style w:type="paragraph" w:customStyle="1" w:styleId="36">
    <w:name w:val="Стиль3"/>
    <w:basedOn w:val="4"/>
    <w:rsid w:val="00DA4112"/>
    <w:pPr>
      <w:widowControl/>
      <w:spacing w:before="240" w:after="60" w:line="240" w:lineRule="auto"/>
      <w:jc w:val="left"/>
    </w:pPr>
    <w:rPr>
      <w:b/>
      <w:bCs/>
      <w:i/>
      <w:iCs/>
      <w:sz w:val="28"/>
      <w:szCs w:val="28"/>
    </w:rPr>
  </w:style>
  <w:style w:type="paragraph" w:customStyle="1" w:styleId="44">
    <w:name w:val="Стиль4"/>
    <w:basedOn w:val="a"/>
    <w:rsid w:val="00DA4112"/>
    <w:pPr>
      <w:ind w:firstLine="454"/>
      <w:jc w:val="both"/>
    </w:pPr>
    <w:rPr>
      <w:sz w:val="20"/>
      <w:szCs w:val="20"/>
    </w:rPr>
  </w:style>
  <w:style w:type="paragraph" w:customStyle="1" w:styleId="52">
    <w:name w:val="Стиль5"/>
    <w:basedOn w:val="1"/>
    <w:rsid w:val="00DA4112"/>
    <w:pPr>
      <w:spacing w:before="120" w:after="120"/>
      <w:jc w:val="center"/>
    </w:pPr>
    <w:rPr>
      <w:rFonts w:ascii="Times New Roman" w:hAnsi="Times New Roman"/>
      <w:b w:val="0"/>
      <w:i/>
      <w:iCs/>
      <w:sz w:val="28"/>
    </w:rPr>
  </w:style>
  <w:style w:type="paragraph" w:customStyle="1" w:styleId="61">
    <w:name w:val="Стиль6"/>
    <w:basedOn w:val="2"/>
    <w:rsid w:val="00DA4112"/>
    <w:pPr>
      <w:jc w:val="center"/>
    </w:pPr>
    <w:rPr>
      <w:rFonts w:ascii="Times New Roman" w:hAnsi="Times New Roman" w:cs="Arial"/>
      <w:bCs/>
      <w:i w:val="0"/>
      <w:sz w:val="28"/>
      <w:szCs w:val="28"/>
    </w:rPr>
  </w:style>
  <w:style w:type="paragraph" w:customStyle="1" w:styleId="37">
    <w:name w:val="Заг3"/>
    <w:basedOn w:val="a"/>
    <w:rsid w:val="00DA4112"/>
    <w:pPr>
      <w:spacing w:before="240" w:after="120"/>
      <w:jc w:val="center"/>
    </w:pPr>
    <w:rPr>
      <w:b/>
      <w:sz w:val="32"/>
      <w:szCs w:val="28"/>
    </w:rPr>
  </w:style>
  <w:style w:type="paragraph" w:customStyle="1" w:styleId="53">
    <w:name w:val="Заг5"/>
    <w:basedOn w:val="a"/>
    <w:rsid w:val="00DA4112"/>
    <w:pPr>
      <w:spacing w:before="120" w:after="120"/>
      <w:jc w:val="center"/>
    </w:pPr>
    <w:rPr>
      <w:sz w:val="28"/>
      <w:szCs w:val="28"/>
    </w:rPr>
  </w:style>
  <w:style w:type="paragraph" w:customStyle="1" w:styleId="aff9">
    <w:name w:val="обычненький"/>
    <w:basedOn w:val="a"/>
    <w:rsid w:val="00DA4112"/>
    <w:pPr>
      <w:ind w:firstLine="454"/>
      <w:jc w:val="both"/>
    </w:pPr>
    <w:rPr>
      <w:b/>
      <w:sz w:val="28"/>
      <w:szCs w:val="20"/>
    </w:rPr>
  </w:style>
  <w:style w:type="paragraph" w:customStyle="1" w:styleId="38">
    <w:name w:val="Заголовок3"/>
    <w:basedOn w:val="a"/>
    <w:rsid w:val="00DA4112"/>
    <w:pPr>
      <w:spacing w:before="240" w:after="120"/>
      <w:jc w:val="center"/>
    </w:pPr>
    <w:rPr>
      <w:b/>
      <w:sz w:val="32"/>
      <w:szCs w:val="28"/>
    </w:rPr>
  </w:style>
  <w:style w:type="paragraph" w:customStyle="1" w:styleId="45">
    <w:name w:val="Заголовок4"/>
    <w:basedOn w:val="a"/>
    <w:rsid w:val="00DA4112"/>
    <w:pPr>
      <w:spacing w:before="120" w:after="120"/>
      <w:jc w:val="center"/>
    </w:pPr>
    <w:rPr>
      <w:b/>
      <w:sz w:val="28"/>
      <w:szCs w:val="28"/>
    </w:rPr>
  </w:style>
  <w:style w:type="paragraph" w:customStyle="1" w:styleId="26">
    <w:name w:val="Стиль2 Знак"/>
    <w:basedOn w:val="a"/>
    <w:autoRedefine/>
    <w:rsid w:val="00DA4112"/>
    <w:pPr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affa">
    <w:name w:val="абзац"/>
    <w:basedOn w:val="a"/>
    <w:rsid w:val="00DA4112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affb">
    <w:name w:val="Таблотст"/>
    <w:basedOn w:val="afe"/>
    <w:rsid w:val="00DA4112"/>
    <w:pPr>
      <w:spacing w:line="220" w:lineRule="exact"/>
      <w:ind w:left="85"/>
      <w:jc w:val="left"/>
    </w:pPr>
    <w:rPr>
      <w:rFonts w:ascii="Arial" w:hAnsi="Arial"/>
      <w:sz w:val="20"/>
      <w:szCs w:val="20"/>
      <w:lang w:eastAsia="ru-RU"/>
    </w:rPr>
  </w:style>
  <w:style w:type="paragraph" w:customStyle="1" w:styleId="27">
    <w:name w:val="Таблотст2"/>
    <w:basedOn w:val="afe"/>
    <w:rsid w:val="00DA4112"/>
    <w:pPr>
      <w:spacing w:line="220" w:lineRule="exact"/>
      <w:ind w:left="170"/>
      <w:jc w:val="left"/>
    </w:pPr>
    <w:rPr>
      <w:rFonts w:ascii="Arial" w:hAnsi="Arial"/>
      <w:sz w:val="20"/>
      <w:szCs w:val="20"/>
      <w:lang w:eastAsia="ru-RU"/>
    </w:rPr>
  </w:style>
  <w:style w:type="paragraph" w:styleId="affc">
    <w:name w:val="Message Header"/>
    <w:basedOn w:val="a"/>
    <w:link w:val="affd"/>
    <w:rsid w:val="00DA4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d">
    <w:name w:val="Шапка Знак"/>
    <w:basedOn w:val="a0"/>
    <w:link w:val="affc"/>
    <w:rsid w:val="00DA411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6">
    <w:name w:val="Обычный1"/>
    <w:rsid w:val="00DA4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">
    <w:name w:val="fulltext"/>
    <w:basedOn w:val="a"/>
    <w:rsid w:val="00DA4112"/>
    <w:pPr>
      <w:spacing w:before="100" w:beforeAutospacing="1" w:after="100" w:afterAutospacing="1"/>
      <w:ind w:left="612" w:right="612" w:firstLine="600"/>
      <w:jc w:val="both"/>
    </w:pPr>
    <w:rPr>
      <w:rFonts w:ascii="Arial" w:hAnsi="Arial" w:cs="Arial"/>
      <w:sz w:val="20"/>
      <w:szCs w:val="20"/>
    </w:rPr>
  </w:style>
  <w:style w:type="character" w:customStyle="1" w:styleId="affe">
    <w:name w:val="Цветовое выделение"/>
    <w:rsid w:val="00DA4112"/>
    <w:rPr>
      <w:b/>
      <w:sz w:val="20"/>
    </w:rPr>
  </w:style>
  <w:style w:type="paragraph" w:customStyle="1" w:styleId="content">
    <w:name w:val="content"/>
    <w:basedOn w:val="a"/>
    <w:rsid w:val="00DA4112"/>
    <w:pPr>
      <w:spacing w:before="100" w:beforeAutospacing="1" w:after="100" w:afterAutospacing="1"/>
      <w:jc w:val="both"/>
    </w:pPr>
    <w:rPr>
      <w:rFonts w:ascii="Verdana" w:hAnsi="Verdana"/>
      <w:color w:val="000066"/>
      <w:sz w:val="28"/>
      <w:szCs w:val="28"/>
    </w:rPr>
  </w:style>
  <w:style w:type="paragraph" w:customStyle="1" w:styleId="17">
    <w:name w:val="Обычный (веб)1"/>
    <w:basedOn w:val="a"/>
    <w:rsid w:val="00DA4112"/>
    <w:pPr>
      <w:spacing w:before="100" w:after="100"/>
    </w:pPr>
    <w:rPr>
      <w:szCs w:val="20"/>
    </w:rPr>
  </w:style>
  <w:style w:type="paragraph" w:customStyle="1" w:styleId="oaenoniinee">
    <w:name w:val="oaeno niinee"/>
    <w:basedOn w:val="a"/>
    <w:rsid w:val="00DA4112"/>
    <w:pPr>
      <w:jc w:val="both"/>
    </w:pPr>
    <w:rPr>
      <w:szCs w:val="20"/>
    </w:rPr>
  </w:style>
  <w:style w:type="paragraph" w:customStyle="1" w:styleId="ConsCell">
    <w:name w:val="ConsCell"/>
    <w:rsid w:val="00DA41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0">
    <w:name w:val="Стиль13"/>
    <w:basedOn w:val="a"/>
    <w:rsid w:val="00DA4112"/>
    <w:pPr>
      <w:ind w:firstLine="720"/>
      <w:jc w:val="both"/>
    </w:pPr>
    <w:rPr>
      <w:sz w:val="28"/>
    </w:rPr>
  </w:style>
  <w:style w:type="character" w:styleId="afff">
    <w:name w:val="Emphasis"/>
    <w:qFormat/>
    <w:rsid w:val="00DA4112"/>
    <w:rPr>
      <w:i/>
      <w:iCs/>
    </w:rPr>
  </w:style>
  <w:style w:type="paragraph" w:customStyle="1" w:styleId="xl46">
    <w:name w:val="xl46"/>
    <w:basedOn w:val="a"/>
    <w:rsid w:val="00DA411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BodyText21">
    <w:name w:val="Body Text 21"/>
    <w:basedOn w:val="a"/>
    <w:rsid w:val="00DA411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caaieiaie3">
    <w:name w:val="caaieiaie 3"/>
    <w:basedOn w:val="a"/>
    <w:next w:val="a"/>
    <w:rsid w:val="00DA4112"/>
    <w:pPr>
      <w:keepNext/>
      <w:overflowPunct w:val="0"/>
      <w:autoSpaceDE w:val="0"/>
      <w:autoSpaceDN w:val="0"/>
      <w:adjustRightInd w:val="0"/>
      <w:spacing w:after="240"/>
      <w:ind w:right="-1050"/>
      <w:jc w:val="both"/>
      <w:textAlignment w:val="baseline"/>
    </w:pPr>
    <w:rPr>
      <w:b/>
      <w:szCs w:val="20"/>
    </w:rPr>
  </w:style>
  <w:style w:type="paragraph" w:customStyle="1" w:styleId="Noeeu6">
    <w:name w:val="Noeeu6"/>
    <w:basedOn w:val="a"/>
    <w:rsid w:val="00DA41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caaieiaie4">
    <w:name w:val="caaieiaie 4"/>
    <w:basedOn w:val="a"/>
    <w:next w:val="a"/>
    <w:rsid w:val="00DA4112"/>
    <w:pPr>
      <w:keepNext/>
      <w:overflowPunct w:val="0"/>
      <w:autoSpaceDE w:val="0"/>
      <w:autoSpaceDN w:val="0"/>
      <w:adjustRightInd w:val="0"/>
      <w:spacing w:before="120"/>
      <w:ind w:right="-852"/>
      <w:jc w:val="both"/>
      <w:textAlignment w:val="baseline"/>
    </w:pPr>
    <w:rPr>
      <w:sz w:val="26"/>
      <w:szCs w:val="20"/>
    </w:rPr>
  </w:style>
  <w:style w:type="paragraph" w:customStyle="1" w:styleId="1012">
    <w:name w:val="Стиль Заголовок 1 + полужирный Справа:  0 см Перед:  12 пт После..."/>
    <w:basedOn w:val="1"/>
    <w:rsid w:val="00DA4112"/>
    <w:pPr>
      <w:widowControl w:val="0"/>
      <w:shd w:val="clear" w:color="auto" w:fill="FFFFFF"/>
      <w:autoSpaceDE w:val="0"/>
      <w:autoSpaceDN w:val="0"/>
      <w:adjustRightInd w:val="0"/>
      <w:spacing w:after="240"/>
      <w:ind w:firstLine="567"/>
      <w:jc w:val="center"/>
    </w:pPr>
    <w:rPr>
      <w:rFonts w:ascii="Times New Roman" w:hAnsi="Times New Roman" w:cs="Times New Roman"/>
      <w:caps/>
      <w:color w:val="000000"/>
      <w:spacing w:val="-7"/>
      <w:kern w:val="0"/>
      <w:szCs w:val="20"/>
    </w:rPr>
  </w:style>
  <w:style w:type="paragraph" w:customStyle="1" w:styleId="FR2">
    <w:name w:val="FR2"/>
    <w:rsid w:val="00DA4112"/>
    <w:pPr>
      <w:widowControl w:val="0"/>
      <w:snapToGrid w:val="0"/>
      <w:spacing w:after="0" w:line="240" w:lineRule="auto"/>
      <w:ind w:left="44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ff0">
    <w:name w:val="Îáû÷íûé"/>
    <w:rsid w:val="00DA41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DA4112"/>
    <w:pPr>
      <w:spacing w:before="100" w:beforeAutospacing="1" w:after="100" w:afterAutospacing="1"/>
      <w:textAlignment w:val="center"/>
    </w:pPr>
  </w:style>
  <w:style w:type="character" w:customStyle="1" w:styleId="nb1">
    <w:name w:val="nb1"/>
    <w:rsid w:val="00DA4112"/>
    <w:rPr>
      <w:color w:val="777777"/>
    </w:rPr>
  </w:style>
  <w:style w:type="character" w:customStyle="1" w:styleId="testsizefirm1">
    <w:name w:val="test_size_firm1"/>
    <w:rsid w:val="00DA4112"/>
    <w:rPr>
      <w:sz w:val="26"/>
      <w:szCs w:val="26"/>
    </w:rPr>
  </w:style>
  <w:style w:type="paragraph" w:customStyle="1" w:styleId="afff1">
    <w:name w:val="Прижатый влево"/>
    <w:basedOn w:val="a"/>
    <w:next w:val="a"/>
    <w:rsid w:val="00DA411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txtmark">
    <w:name w:val="txtmark"/>
    <w:basedOn w:val="a0"/>
    <w:rsid w:val="00DA4112"/>
  </w:style>
  <w:style w:type="paragraph" w:customStyle="1" w:styleId="afff2">
    <w:name w:val="Стиль заключения Знак"/>
    <w:basedOn w:val="a"/>
    <w:rsid w:val="00DA41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3">
    <w:name w:val="Основной"/>
    <w:basedOn w:val="a6"/>
    <w:rsid w:val="00DA4112"/>
    <w:pPr>
      <w:ind w:firstLine="680"/>
      <w:jc w:val="both"/>
    </w:pPr>
    <w:rPr>
      <w:rFonts w:ascii="Times New Roman" w:hAnsi="Times New Roman"/>
      <w:sz w:val="28"/>
      <w:szCs w:val="24"/>
    </w:rPr>
  </w:style>
  <w:style w:type="paragraph" w:customStyle="1" w:styleId="afff4">
    <w:name w:val="Стиль пункта схемы"/>
    <w:basedOn w:val="a"/>
    <w:rsid w:val="00DA4112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fff5">
    <w:name w:val="Знак"/>
    <w:basedOn w:val="a"/>
    <w:autoRedefine/>
    <w:rsid w:val="00DA4112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fff6">
    <w:name w:val="List Paragraph"/>
    <w:basedOn w:val="a"/>
    <w:uiPriority w:val="34"/>
    <w:qFormat/>
    <w:rsid w:val="00C41178"/>
    <w:pPr>
      <w:ind w:left="708"/>
    </w:pPr>
  </w:style>
  <w:style w:type="paragraph" w:customStyle="1" w:styleId="Default">
    <w:name w:val="Default"/>
    <w:rsid w:val="00B00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8">
    <w:name w:val="Верхний колонтитул Знак1"/>
    <w:basedOn w:val="a0"/>
    <w:uiPriority w:val="99"/>
    <w:locked/>
    <w:rsid w:val="0089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D6D6B"/>
  </w:style>
  <w:style w:type="paragraph" w:customStyle="1" w:styleId="juscontext">
    <w:name w:val="juscontext"/>
    <w:basedOn w:val="a"/>
    <w:rsid w:val="00E92CC8"/>
    <w:pPr>
      <w:spacing w:before="100" w:beforeAutospacing="1" w:after="100" w:afterAutospacing="1"/>
    </w:pPr>
  </w:style>
  <w:style w:type="paragraph" w:styleId="afff7">
    <w:name w:val="No Spacing"/>
    <w:qFormat/>
    <w:rsid w:val="00F9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овной текст_"/>
    <w:link w:val="39"/>
    <w:locked/>
    <w:rsid w:val="00F9783D"/>
    <w:rPr>
      <w:sz w:val="27"/>
      <w:szCs w:val="27"/>
      <w:shd w:val="clear" w:color="auto" w:fill="FFFFFF"/>
    </w:rPr>
  </w:style>
  <w:style w:type="paragraph" w:customStyle="1" w:styleId="39">
    <w:name w:val="Основной текст3"/>
    <w:basedOn w:val="a"/>
    <w:link w:val="afff8"/>
    <w:rsid w:val="00F9783D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80">
    <w:name w:val="Заголовок 8 Знак"/>
    <w:basedOn w:val="a0"/>
    <w:link w:val="8"/>
    <w:rsid w:val="00155A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155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f9">
    <w:name w:val="Table Grid"/>
    <w:basedOn w:val="a1"/>
    <w:uiPriority w:val="59"/>
    <w:rsid w:val="0015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аголовок таблиц"/>
    <w:basedOn w:val="3"/>
    <w:next w:val="a"/>
    <w:rsid w:val="00155A06"/>
    <w:pPr>
      <w:keepNext w:val="0"/>
      <w:spacing w:before="0" w:after="0"/>
      <w:jc w:val="center"/>
      <w:outlineLvl w:val="9"/>
    </w:pPr>
    <w:rPr>
      <w:rFonts w:ascii="Times New Roman" w:hAnsi="Times New Roman"/>
      <w:sz w:val="30"/>
    </w:rPr>
  </w:style>
  <w:style w:type="paragraph" w:customStyle="1" w:styleId="afffb">
    <w:name w:val="Òàáëèöà"/>
    <w:basedOn w:val="a"/>
    <w:rsid w:val="00155A06"/>
    <w:rPr>
      <w:spacing w:val="6"/>
      <w:sz w:val="30"/>
      <w:szCs w:val="20"/>
    </w:rPr>
  </w:style>
  <w:style w:type="paragraph" w:customStyle="1" w:styleId="afffc">
    <w:name w:val="Абзац"/>
    <w:basedOn w:val="a"/>
    <w:rsid w:val="00155A06"/>
    <w:pPr>
      <w:ind w:firstLine="709"/>
      <w:jc w:val="both"/>
    </w:pPr>
    <w:rPr>
      <w:spacing w:val="6"/>
      <w:sz w:val="30"/>
      <w:szCs w:val="20"/>
    </w:rPr>
  </w:style>
  <w:style w:type="paragraph" w:customStyle="1" w:styleId="afffd">
    <w:name w:val="Боковик таблицы"/>
    <w:basedOn w:val="a"/>
    <w:rsid w:val="00155A06"/>
    <w:pPr>
      <w:ind w:firstLine="720"/>
      <w:jc w:val="both"/>
    </w:pPr>
    <w:rPr>
      <w:sz w:val="30"/>
      <w:szCs w:val="20"/>
    </w:rPr>
  </w:style>
  <w:style w:type="character" w:styleId="afffe">
    <w:name w:val="footnote reference"/>
    <w:uiPriority w:val="99"/>
    <w:unhideWhenUsed/>
    <w:rsid w:val="00155A06"/>
    <w:rPr>
      <w:vertAlign w:val="superscript"/>
    </w:rPr>
  </w:style>
  <w:style w:type="paragraph" w:customStyle="1" w:styleId="46">
    <w:name w:val="Обычный4"/>
    <w:rsid w:val="00155A0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8">
    <w:name w:val="заголовок 2"/>
    <w:basedOn w:val="a"/>
    <w:next w:val="a"/>
    <w:rsid w:val="00155A06"/>
    <w:pPr>
      <w:keepNext/>
      <w:widowControl w:val="0"/>
      <w:jc w:val="both"/>
    </w:pPr>
    <w:rPr>
      <w:b/>
      <w:szCs w:val="20"/>
    </w:rPr>
  </w:style>
  <w:style w:type="paragraph" w:customStyle="1" w:styleId="affff">
    <w:name w:val="Знак Знак Знак Знак"/>
    <w:basedOn w:val="a"/>
    <w:rsid w:val="00155A06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"/>
    <w:rsid w:val="00155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55A06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rsid w:val="00155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55A06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customStyle="1" w:styleId="29">
    <w:name w:val="Основной текст (2)_"/>
    <w:link w:val="2a"/>
    <w:rsid w:val="00155A06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55A06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5%D1%80%D0%BD%D0%BE%D0%BA%D0%BE%D0%B7%D0%BE%D0%B2%D0%BE" TargetMode="External"/><Relationship Id="rId18" Type="http://schemas.openxmlformats.org/officeDocument/2006/relationships/hyperlink" Target="https://ru.wikipedia.org/wiki/1772_%D0%B3%D0%BE%D0%B4" TargetMode="External"/><Relationship Id="rId26" Type="http://schemas.openxmlformats.org/officeDocument/2006/relationships/hyperlink" Target="https://ru.wikipedia.org/wiki/%D0%9C%D0%BE%D0%B7%D0%B4%D0%BE%D0%BA" TargetMode="External"/><Relationship Id="rId39" Type="http://schemas.openxmlformats.org/officeDocument/2006/relationships/hyperlink" Target="https://ru.wikipedia.org/wiki/%D0%9A%D1%80%D0%B5%D1%87%D0%B5%D1%82%D0%BE%D0%B2%D0%BE_(%D0%A7%D0%B5%D1%87%D0%BD%D1%8F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BC%D0%B5%D0%BB%D1%8C%D1%8F%D0%BD_%D0%9F%D1%83%D0%B3%D0%B0%D1%87%D1%91%D0%B2" TargetMode="External"/><Relationship Id="rId34" Type="http://schemas.openxmlformats.org/officeDocument/2006/relationships/hyperlink" Target="https://ru.wikipedia.org/wiki/1823_%D0%B3%D0%BE%D0%B4" TargetMode="External"/><Relationship Id="rId42" Type="http://schemas.openxmlformats.org/officeDocument/2006/relationships/hyperlink" Target="https://ru.wikipedia.org/wiki/1888_%D0%B3%D0%BE%D0%B4" TargetMode="External"/><Relationship Id="rId47" Type="http://schemas.openxmlformats.org/officeDocument/2006/relationships/hyperlink" Target="http://www.naurchr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D%D0%B0%D1%83%D1%80%D1%81%D0%BA%D0%B0%D1%8F_(%D1%81%D1%82%D0%B0%D0%BD%D1%86%D0%B8%D1%8F)&amp;action=edit&amp;redlink=1" TargetMode="External"/><Relationship Id="rId17" Type="http://schemas.openxmlformats.org/officeDocument/2006/relationships/hyperlink" Target="https://ru.wikipedia.org/wiki/%D0%A2%D0%B5%D1%80%D1%81%D0%BA%D0%B8%D0%B5_%D0%BA%D0%B0%D0%B7%D0%B0%D0%BA%D0%B8" TargetMode="External"/><Relationship Id="rId25" Type="http://schemas.openxmlformats.org/officeDocument/2006/relationships/hyperlink" Target="https://ru.wikipedia.org/wiki/%D0%9C%D0%BE%D1%81%D0%BA%D0%B2%D0%B0" TargetMode="External"/><Relationship Id="rId33" Type="http://schemas.openxmlformats.org/officeDocument/2006/relationships/hyperlink" Target="https://ru.wikipedia.org/wiki/%D0%9A%D0%B0%D0%BF%D1%83%D1%81%D1%82%D0%B8%D0%BD%D0%BE_(%D0%A7%D0%B5%D1%87%D0%BD%D1%8F)" TargetMode="External"/><Relationship Id="rId38" Type="http://schemas.openxmlformats.org/officeDocument/2006/relationships/hyperlink" Target="https://ru.wikipedia.org/wiki/1870_%D0%B3%D0%BE%D0%B4" TargetMode="External"/><Relationship Id="rId46" Type="http://schemas.openxmlformats.org/officeDocument/2006/relationships/hyperlink" Target="mailto:admin-nau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556_%D0%B3%D0%BE%D0%B4" TargetMode="External"/><Relationship Id="rId20" Type="http://schemas.openxmlformats.org/officeDocument/2006/relationships/hyperlink" Target="https://ru.wikipedia.org/wiki/%D0%9A%D1%80%D0%B5%D1%81%D1%82%D1%8C%D1%8F%D0%BD%D1%81%D0%BA%D0%B0%D1%8F_%D0%B2%D0%BE%D0%B9%D0%BD%D0%B0_1773%E2%80%941775" TargetMode="External"/><Relationship Id="rId29" Type="http://schemas.openxmlformats.org/officeDocument/2006/relationships/hyperlink" Target="https://ru.wikipedia.org/wiki/%D0%9D%D0%B8%D0%BA%D0%BE%D0%BB%D0%B0%D0%B5%D0%B2%D1%81%D0%BA%D0%B0%D1%8F_(%D0%A7%D0%B5%D1%87%D0%BD%D1%8F)" TargetMode="External"/><Relationship Id="rId41" Type="http://schemas.openxmlformats.org/officeDocument/2006/relationships/hyperlink" Target="https://ru.wikipedia.org/wiki/%D0%A1%D0%B5%D0%BB%D0%B8%D0%B2%D0%B0%D0%BD%D0%BA%D0%B8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B%D0%BF%D0%B0%D1%82%D0%BE%D0%B2%D0%BE" TargetMode="External"/><Relationship Id="rId24" Type="http://schemas.openxmlformats.org/officeDocument/2006/relationships/hyperlink" Target="https://ru.wikipedia.org/wiki/%D0%93%D0%B0%D0%BB%D1%8E%D0%B3%D0%B0%D0%B5%D0%B2%D1%81%D0%BA%D0%B0%D1%8F" TargetMode="External"/><Relationship Id="rId32" Type="http://schemas.openxmlformats.org/officeDocument/2006/relationships/hyperlink" Target="https://ru.wikipedia.org/wiki/1886_%D0%B3%D0%BE%D0%B4" TargetMode="External"/><Relationship Id="rId37" Type="http://schemas.openxmlformats.org/officeDocument/2006/relationships/hyperlink" Target="https://ru.wikipedia.org/wiki/%D0%9F%D0%BE%D1%81%D1%82%D0%BD%D1%8B%D0%B9_(%D0%A7%D0%B5%D1%87%D0%BD%D1%8F)" TargetMode="External"/><Relationship Id="rId40" Type="http://schemas.openxmlformats.org/officeDocument/2006/relationships/hyperlink" Target="https://ru.wikipedia.org/wiki/1885_%D0%B3%D0%BE%D0%B4" TargetMode="External"/><Relationship Id="rId45" Type="http://schemas.openxmlformats.org/officeDocument/2006/relationships/hyperlink" Target="https://ru.wikipedia.org/wiki/1916_%D0%B3%D0%BE%D0%B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1%D1%82%D1%80%D0%B0%D1%85%D0%B0%D0%BD%D1%81%D0%BA%D0%BE%D0%B5_%D1%85%D0%B0%D0%BD%D1%81%D1%82%D0%B2%D0%BE" TargetMode="External"/><Relationship Id="rId23" Type="http://schemas.openxmlformats.org/officeDocument/2006/relationships/hyperlink" Target="https://ru.wikipedia.org/wiki/%D0%9D%D0%B0%D1%83%D1%80%D1%81%D0%BA%D0%B0%D1%8F" TargetMode="External"/><Relationship Id="rId28" Type="http://schemas.openxmlformats.org/officeDocument/2006/relationships/hyperlink" Target="https://ru.wikipedia.org/wiki/XIX" TargetMode="External"/><Relationship Id="rId36" Type="http://schemas.openxmlformats.org/officeDocument/2006/relationships/hyperlink" Target="https://ru.wikipedia.org/wiki/1866_%D0%B3%D0%BE%D0%B4" TargetMode="External"/><Relationship Id="rId49" Type="http://schemas.openxmlformats.org/officeDocument/2006/relationships/image" Target="media/image2.jpeg"/><Relationship Id="rId10" Type="http://schemas.openxmlformats.org/officeDocument/2006/relationships/hyperlink" Target="https://ru.wikipedia.org/w/index.php?title=%D0%90%D0%BB%D0%BF%D0%B0%D1%82%D0%BE%D0%B2%D0%BE_(%D1%81%D1%82%D0%B0%D0%BD%D1%86%D0%B8%D1%8F)&amp;action=edit&amp;redlink=1" TargetMode="External"/><Relationship Id="rId19" Type="http://schemas.openxmlformats.org/officeDocument/2006/relationships/hyperlink" Target="https://ru.wikipedia.org/wiki/%D0%98%D1%89%D0%B5%D1%80%D1%81%D0%BA%D0%B0%D1%8F" TargetMode="External"/><Relationship Id="rId31" Type="http://schemas.openxmlformats.org/officeDocument/2006/relationships/hyperlink" Target="https://ru.wikipedia.org/wiki/%D0%A1%D0%B0%D0%B2%D0%B5%D0%BB%D1%8C%D0%B5%D0%B2%D1%81%D0%BA%D0%B0%D1%8F_(%D0%A7%D0%B5%D1%87%D0%BD%D1%8F)" TargetMode="External"/><Relationship Id="rId44" Type="http://schemas.openxmlformats.org/officeDocument/2006/relationships/hyperlink" Target="https://ru.wikipedia.org/wiki/1892_%D0%B3%D0%BE%D0%B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9%D0%B5%D1%80%D1%81%D0%BA%D0%B0%D1%8F" TargetMode="External"/><Relationship Id="rId14" Type="http://schemas.openxmlformats.org/officeDocument/2006/relationships/hyperlink" Target="https://ru.wikipedia.org/wiki/%D0%A0%D1%83%D1%81%D1%81%D0%BA%D0%BE%D0%B5_%D1%86%D0%B0%D1%80%D1%81%D1%82%D0%B2%D0%BE" TargetMode="External"/><Relationship Id="rId22" Type="http://schemas.openxmlformats.org/officeDocument/2006/relationships/hyperlink" Target="https://ru.wikipedia.org/wiki/%D0%98%D1%89%D0%B5%D1%80%D1%81%D0%BA%D0%B0%D1%8F" TargetMode="External"/><Relationship Id="rId27" Type="http://schemas.openxmlformats.org/officeDocument/2006/relationships/hyperlink" Target="https://ru.wikipedia.org/wiki/%D0%9D%D0%B0%D1%83%D1%80%D1%81%D0%BA%D0%B8%D0%B9_%D1%80%D0%B0%D0%B9%D0%BE%D0%BD" TargetMode="External"/><Relationship Id="rId30" Type="http://schemas.openxmlformats.org/officeDocument/2006/relationships/hyperlink" Target="https://ru.wikipedia.org/wiki/1848_%D0%B3%D0%BE%D0%B4" TargetMode="External"/><Relationship Id="rId35" Type="http://schemas.openxmlformats.org/officeDocument/2006/relationships/hyperlink" Target="https://ru.wikipedia.org/wiki/%D0%9A%D0%BE%D1%80%D0%BD%D0%B5%D0%B5%D0%B2_(%D0%A7%D0%B5%D1%87%D0%BD%D1%8F)" TargetMode="External"/><Relationship Id="rId43" Type="http://schemas.openxmlformats.org/officeDocument/2006/relationships/hyperlink" Target="https://ru.wikipedia.org/wiki/%D0%9A%D0%BB%D0%B8%D0%BD%D0%BA%D0%BE%D0%B2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s://ru.wikipedia.org/w/index.php?title=%D0%98%D1%89%D0%B5%D1%80%D1%81%D0%BA%D0%B0%D1%8F_(%D1%81%D1%82%D0%B0%D0%BD%D1%86%D0%B8%D1%8F)&amp;action=edit&amp;redlink=1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52AC-E301-4E09-BE73-22DA26A1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31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insanePC-01</cp:lastModifiedBy>
  <cp:revision>15</cp:revision>
  <cp:lastPrinted>2016-12-28T14:26:00Z</cp:lastPrinted>
  <dcterms:created xsi:type="dcterms:W3CDTF">2016-12-26T09:18:00Z</dcterms:created>
  <dcterms:modified xsi:type="dcterms:W3CDTF">2021-01-27T07:32:00Z</dcterms:modified>
</cp:coreProperties>
</file>