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AA" w:rsidRDefault="005F59AA" w:rsidP="00944D06">
      <w:pPr>
        <w:jc w:val="center"/>
        <w:rPr>
          <w:rFonts w:ascii="Times New Roman" w:hAnsi="Times New Roman"/>
          <w:b/>
          <w:sz w:val="32"/>
          <w:szCs w:val="32"/>
        </w:rPr>
      </w:pPr>
    </w:p>
    <w:p w:rsidR="005F59AA" w:rsidRPr="005F59AA" w:rsidRDefault="005F59AA" w:rsidP="005F59AA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ind w:left="3053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r w:rsidRPr="005F59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ПРОЕКТ   ТРУДОВОГО  ДОГОВОРА</w:t>
      </w:r>
    </w:p>
    <w:bookmarkEnd w:id="0"/>
    <w:p w:rsidR="005F59AA" w:rsidRPr="005F59AA" w:rsidRDefault="005F59AA" w:rsidP="005F59AA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ind w:left="3053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о прохождении муниципальной службы Чеченской Республики 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и замещении должности муниципальной службы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leader="underscore" w:pos="71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               Чеченской Республики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ст. Наурская                                                                                                 «  »_____</w:t>
      </w:r>
      <w:r w:rsidRPr="005F59AA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2018 года</w:t>
      </w:r>
      <w:r w:rsidRPr="005F59A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           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>Администрация  Наурского   муниципального  района   Чеченской  Республики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/>
        <w:jc w:val="both"/>
        <w:rPr>
          <w:rFonts w:ascii="Times New Roman" w:eastAsia="Times New Roman" w:hAnsi="Times New Roman" w:cs="Times New Roman"/>
          <w:b/>
          <w:spacing w:val="-7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     имени,       которой       выступает     представитель     нанимателя        в     лице </w:t>
      </w: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>Главы Администрации Наурского муниципального района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>Кашлюнова Дмитрия Владимировича,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>действующего на основании Положения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>, именуемый  в  дальнейшем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«Представитель нанимателя», с одной стороны, и гражданин  Российской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>Федерации</w:t>
      </w:r>
      <w:r w:rsidRPr="005F59A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__________, 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именуемый в дальнейшем «Муниципальный служащий», с другой стороны, вместе именуемые «Стороны», заключили настоящий Трудовой договор о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нижеследующем: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238" w:after="0" w:line="240" w:lineRule="auto"/>
        <w:ind w:left="385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1. Общие положения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310"/>
          <w:tab w:val="left" w:pos="6653"/>
          <w:tab w:val="left" w:pos="9317"/>
        </w:tabs>
        <w:autoSpaceDE w:val="0"/>
        <w:autoSpaceDN w:val="0"/>
        <w:adjustRightInd w:val="0"/>
        <w:spacing w:after="0" w:line="240" w:lineRule="auto"/>
        <w:ind w:left="14" w:right="72" w:firstLine="7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9"/>
          <w:sz w:val="28"/>
          <w:szCs w:val="28"/>
        </w:rPr>
        <w:t>1.1.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>Но настоящему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  <w:vertAlign w:val="superscript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Трудовому договору Муниципальный служащий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берет на себя обязательства, связанные с прохождением муниципальной </w:t>
      </w:r>
      <w:r w:rsidRPr="005F59AA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службы в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>Администрации  Наурского   муниципального  района   Чеченской  Республики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     Представитель     нанимателя     обязуется     обеспечить     Муниципальному служащему     прохождение     муниципальной     службы     в     соответствии     с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310"/>
          <w:tab w:val="left" w:leader="underscore" w:pos="6696"/>
          <w:tab w:val="left" w:leader="underscore" w:pos="8842"/>
        </w:tabs>
        <w:autoSpaceDE w:val="0"/>
        <w:autoSpaceDN w:val="0"/>
        <w:adjustRightInd w:val="0"/>
        <w:spacing w:after="0" w:line="240" w:lineRule="auto"/>
        <w:ind w:left="14" w:right="86" w:firstLine="7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20"/>
          <w:sz w:val="28"/>
          <w:szCs w:val="28"/>
        </w:rPr>
        <w:t>1.2.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Муниципальный служащий обязуется исполнять должностные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обязанности  по должности  начальника отдела по социальной политике, связям с религиозными и общественными организациями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Наурского   муниципального  района Чеченской  Республики </w:t>
      </w:r>
      <w:r w:rsidRPr="005F59A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должностной инструкцией муниципального служащего,  а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>также      соблюдать     Правила     внутреннего      трудового распорядка    и   Регламент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Администрации  Наурского   муниципального  района Чеченской  Республики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а Представитель нанимателя обязуется обеспечить Муниципальному служащему замещение должности муниципальной службы в соответствии с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Трудовым кодексом Российской Федерации, Федеральным законом от 2 марта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2007 года № 25-ФЗ «О муниципальной службе в Российской Федерации» (далее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закон), а также принимаемыми в соответствии с ним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республиканскими законами, своевременно и в полном объеме выплачивать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служащему денежное содержание и предоставить ему социальные гарантии в соответствии с действующим законодательством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Российской Федерации о муниципальной службе и настоящим Трудовым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договором.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240" w:lineRule="auto"/>
        <w:ind w:left="14" w:firstLine="7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8"/>
          <w:sz w:val="28"/>
          <w:szCs w:val="28"/>
        </w:rPr>
        <w:t>1.3.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Поступление гражданина на муниципальную службу оформляется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правовым актом Представителя нанимателя о назначении на должность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службы и объявляется Муниципальному служащему под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lastRenderedPageBreak/>
        <w:t>расписку в трехдневный срок со дня подписания настоящего Трудового договора.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after="0" w:line="240" w:lineRule="auto"/>
        <w:ind w:left="29" w:right="14" w:firstLine="71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8"/>
          <w:sz w:val="28"/>
          <w:szCs w:val="28"/>
        </w:rPr>
        <w:t>1.4.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  <w:t>Работа по настоящему Трудовому договору является для муниципального служащего основным местом работы.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" w:right="72" w:firstLine="73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20"/>
          <w:sz w:val="28"/>
          <w:szCs w:val="28"/>
        </w:rPr>
        <w:t>1.5.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  <w:t xml:space="preserve">В случаях служебной необходимости и в установленном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законодательством Российской Федерации порядке Муниципальный служащий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может направляться в служебные командировки.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before="238" w:after="0" w:line="240" w:lineRule="auto"/>
        <w:ind w:left="120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2.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Основные </w:t>
      </w: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и 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обязанности </w:t>
      </w: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служащего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right="65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Муниципальный служащий имеет права, предусмотренные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Федеральным законом, иными федеральными законами, республиканским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>законом,  муниципальными  нормативными  правовыми  актами, должностной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>инструкцией.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74" w:firstLine="5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2.2. На Муниципального служащего возлагаются обязанности,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предусмотренные Федеральным законом, иными федеральными законами,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республиканским законом, муниципальными нормативными правовыми актами,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должностной инструкцией.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240" w:lineRule="auto"/>
        <w:ind w:left="697" w:right="516" w:firstLine="50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3.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Основные права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 </w:t>
      </w:r>
      <w:r w:rsidRPr="005F59A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обязанности </w:t>
      </w:r>
      <w:r w:rsidRPr="005F59A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Представителя нанимателя</w:t>
      </w:r>
      <w:r w:rsidRPr="005F59A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br/>
      </w:r>
      <w:r w:rsidRPr="005F59A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3.1. Представитель нанимателя имеет право:</w:t>
      </w:r>
    </w:p>
    <w:p w:rsidR="005F59AA" w:rsidRPr="005F59AA" w:rsidRDefault="005F59AA" w:rsidP="005F59AA">
      <w:pPr>
        <w:widowControl w:val="0"/>
        <w:numPr>
          <w:ilvl w:val="0"/>
          <w:numId w:val="4"/>
        </w:numPr>
        <w:shd w:val="clear" w:color="auto" w:fill="FFFFFF"/>
        <w:tabs>
          <w:tab w:val="left" w:pos="871"/>
        </w:tabs>
        <w:autoSpaceDE w:val="0"/>
        <w:autoSpaceDN w:val="0"/>
        <w:adjustRightInd w:val="0"/>
        <w:spacing w:after="0" w:line="240" w:lineRule="auto"/>
        <w:ind w:right="65" w:firstLine="70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изменять и расторгать Трудовой договор с Муниципальным служащим в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порядке и на условиях, определенных Трудовым кодексом Российской Федерации и Федеральным законом;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требовать от Муниципального служащего надлежащего исполнения им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должностных обязанностей и бережного отношения к имуществу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Представителя    нанимателя    и    других    работников,    соблюдения    Правил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внутреннего трудового распорядка и иных локальных правовых актов органа местного самоуправления;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left="72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поощрять Муниципального служащего за добросовестный эффективный 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труд, выполнение заданий особой важности и сложности;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left="72" w:right="29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привлекать Муниципального служащего к дисциплинарной и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материальной ответственности в порядке, установленном федеральным 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законодательством;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5" w:right="14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реализовывать иные права, предусмотренные Трудовым кодексом 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Российской Федерации, Федеральным законом, другими федеральными и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республиканскими законами и иными нормативными правовыми актами о муниципальной службе.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9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3.2.</w:t>
      </w:r>
      <w:r w:rsidRPr="005F59AA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Представитель нанимателя </w:t>
      </w:r>
      <w:r w:rsidRPr="005F59AA">
        <w:rPr>
          <w:rFonts w:ascii="Times New Roman" w:eastAsia="Times New Roman" w:hAnsi="Times New Roman" w:cs="Times New Roman"/>
          <w:b/>
          <w:i/>
          <w:iCs/>
          <w:spacing w:val="-3"/>
          <w:sz w:val="28"/>
          <w:szCs w:val="28"/>
        </w:rPr>
        <w:t>обязан: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5" w:right="29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i/>
          <w:iCs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предоставить Муниципальному служащему работу, обусловленную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настоящим Трудовым договором;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14"/>
        </w:tabs>
        <w:autoSpaceDE w:val="0"/>
        <w:autoSpaceDN w:val="0"/>
        <w:adjustRightInd w:val="0"/>
        <w:spacing w:after="0" w:line="240" w:lineRule="auto"/>
        <w:ind w:left="65" w:right="1037" w:firstLine="69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обеспечивать безопасность и условия труда, соответствующие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государственным нормативным требованиям охраны труда;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" w:right="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        - обеспечивать Муниципального служащего надлежащими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организационно-техническими условиями, необходимыми для исполнения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обязанностей;</w:t>
      </w:r>
    </w:p>
    <w:p w:rsidR="005F59AA" w:rsidRPr="005F59AA" w:rsidRDefault="005F59AA" w:rsidP="005F59AA">
      <w:pPr>
        <w:widowControl w:val="0"/>
        <w:numPr>
          <w:ilvl w:val="0"/>
          <w:numId w:val="5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ind w:left="43" w:right="36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обеспечивать Муниципального служащего в установленном порядке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нормативным, информационным и справочным материалом, необходимыми для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осуществления его должностных обязанностей;</w:t>
      </w:r>
    </w:p>
    <w:p w:rsidR="005F59AA" w:rsidRPr="005F59AA" w:rsidRDefault="005F59AA" w:rsidP="005F59AA">
      <w:pPr>
        <w:widowControl w:val="0"/>
        <w:numPr>
          <w:ilvl w:val="0"/>
          <w:numId w:val="5"/>
        </w:numPr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ind w:left="43" w:right="50" w:firstLine="6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своевременно выплачивать Муниципальному служащему заработную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плату и другие выплаты, установленные федеральным и республиканским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законодательством и иными муниципальными правовыми актами;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" w:right="43" w:firstLine="6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соблюдать условия настоящего Трудового договора и руководствоваться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отношениях с Муниципальным служащим федеральным и республиканским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законодательством, муниципальными правовыми актами, содержащими нормы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трудового права;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2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          - обеспечить предоставление Муниципальному служащему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установленных федеральным и республиканским законодательством льгот,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гарантий и компенсаций;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left="14" w:right="65" w:firstLine="69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исполнять    иные   обязанности,   предусмотренные    Трудовым    кодексом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>Российской    Федерации,   Федеральным      законом,    другими    федеральными    и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br/>
        <w:t>республиканскими    законами   и   иными     нормативными   правовыми   актами    о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муниципальной службе.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9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4. Условия оплаты труда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firstLine="554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Cs/>
          <w:sz w:val="28"/>
          <w:szCs w:val="28"/>
        </w:rPr>
        <w:t>4.1.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Муниципальному служащему устанавливается денежное содержание, 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которое состоит из:</w:t>
      </w:r>
    </w:p>
    <w:p w:rsidR="005F59AA" w:rsidRPr="005F59AA" w:rsidRDefault="005F59AA" w:rsidP="005F59AA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  <w:tab w:val="left" w:leader="underscore" w:pos="4702"/>
        </w:tabs>
        <w:autoSpaceDE w:val="0"/>
        <w:autoSpaceDN w:val="0"/>
        <w:adjustRightInd w:val="0"/>
        <w:spacing w:after="0" w:line="240" w:lineRule="auto"/>
        <w:ind w:left="547" w:right="2592"/>
        <w:rPr>
          <w:rFonts w:ascii="Times New Roman" w:eastAsia="Times New Roman" w:hAnsi="Times New Roman" w:cs="Times New Roman"/>
          <w:spacing w:val="-27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оклада денежного содержания, в который входят: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должностной оклад – </w:t>
      </w:r>
      <w:r w:rsidRPr="005F59AA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6 544 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>рублей;</w:t>
      </w:r>
    </w:p>
    <w:p w:rsidR="005F59AA" w:rsidRPr="005F59AA" w:rsidRDefault="005F59AA" w:rsidP="005F59AA">
      <w:pPr>
        <w:widowControl w:val="0"/>
        <w:numPr>
          <w:ilvl w:val="0"/>
          <w:numId w:val="6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ежемесячных и иных дополнительных выплат, к которым относятся: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ежемесячная   надбавка к должностному   окладу   за   особые   условия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муниципальной  службы в    размере,    установленном    правовым    актом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Представителем нанимателя: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ежемесячная надбавка к должностному окладу за выслугу лет на муниципальной службе в размере, установленном правовым актом Представителем нанимателя;</w:t>
      </w:r>
    </w:p>
    <w:p w:rsidR="005F59AA" w:rsidRPr="005F59AA" w:rsidRDefault="005F59AA" w:rsidP="005F59A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37" w:right="22"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ежемесячное денежное поощрение в размере, установленном правовым 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актом Представителем нанимателя. Муниципальному служащему может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выплачиваться единовременное дополнительное денежное поощрение в пределах фонда оплаты труда;</w:t>
      </w:r>
    </w:p>
    <w:p w:rsidR="005F59AA" w:rsidRPr="005F59AA" w:rsidRDefault="005F59AA" w:rsidP="005F59A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37" w:right="29" w:firstLine="5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единовременная выплата при предоставлении ежегодного оплачиваемого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отпуска в размере 2,67 должностного оклада Муниципального служащего;</w:t>
      </w:r>
    </w:p>
    <w:p w:rsidR="005F59AA" w:rsidRPr="005F59AA" w:rsidRDefault="005F59AA" w:rsidP="005F59AA">
      <w:pPr>
        <w:widowControl w:val="0"/>
        <w:numPr>
          <w:ilvl w:val="0"/>
          <w:numId w:val="4"/>
        </w:numPr>
        <w:shd w:val="clear" w:color="auto" w:fill="FFFFFF"/>
        <w:tabs>
          <w:tab w:val="left" w:pos="3442"/>
          <w:tab w:val="left" w:pos="5983"/>
          <w:tab w:val="left" w:pos="8136"/>
        </w:tabs>
        <w:autoSpaceDE w:val="0"/>
        <w:autoSpaceDN w:val="0"/>
        <w:adjustRightInd w:val="0"/>
        <w:spacing w:after="0" w:line="240" w:lineRule="auto"/>
        <w:ind w:left="130" w:right="22" w:firstLine="56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>материальная помощь в размере трех должностных окладов в год;</w:t>
      </w:r>
    </w:p>
    <w:p w:rsidR="005F59AA" w:rsidRPr="005F59AA" w:rsidRDefault="005F59AA" w:rsidP="005F59A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8" w:firstLine="57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премии за выполнение особо важных </w:t>
      </w:r>
      <w:r w:rsidRPr="005F59A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сложных заданий в порядке и на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условиях,   установленных   муниципальным    правовым    актом  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издаваемым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>Администрацией  Наурского   муниципального  района   Чеченской  Республики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leader="underscore" w:pos="373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4.2.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Изменение     размера     должностного     оклада,      ежемесячных     и     иных 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дополнительных    выплат    оформляется    дополнительным    соглашением    к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настоящему Трудовому договору.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3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5. Режим рабочего (служебного) времени и времени отдыха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142" w:right="115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2"/>
          <w:sz w:val="28"/>
          <w:szCs w:val="28"/>
        </w:rPr>
        <w:t>5.1.</w:t>
      </w: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Муниципальному служащему устанавливается пятидневная рабочая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неделя с двумя выходными днями (суббота, воскресенье).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служащему (для муниципальных служащих,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занимающих высшие и главные должности) устанавливается ненормированный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служебный день.</w:t>
      </w:r>
      <w:r w:rsidRPr="005F59AA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ремя начала и окончания работы, а также время обеденного перерыва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устанавливаются Правилами внутреннего трудового распорядка.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4"/>
          <w:sz w:val="28"/>
          <w:szCs w:val="28"/>
        </w:rPr>
        <w:t>5.2.</w:t>
      </w: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Муниципальному служащему предоставляются: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073"/>
          <w:tab w:val="left" w:pos="8813"/>
          <w:tab w:val="left" w:leader="hyphen" w:pos="9497"/>
        </w:tabs>
        <w:autoSpaceDE w:val="0"/>
        <w:autoSpaceDN w:val="0"/>
        <w:adjustRightInd w:val="0"/>
        <w:spacing w:after="0" w:line="240" w:lineRule="auto"/>
        <w:ind w:left="65" w:firstLine="706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5"/>
          <w:sz w:val="28"/>
          <w:szCs w:val="28"/>
        </w:rPr>
        <w:t>а)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ежегодный основной оплачиваемый отпуск продолжительностью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5F59AA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 xml:space="preserve">30 </w:t>
      </w:r>
      <w:r w:rsidRPr="005F59AA">
        <w:rPr>
          <w:rFonts w:ascii="Times New Roman" w:eastAsia="Times New Roman" w:hAnsi="Times New Roman" w:cs="Times New Roman"/>
          <w:spacing w:val="-8"/>
          <w:sz w:val="28"/>
          <w:szCs w:val="28"/>
        </w:rPr>
        <w:t>календарных дней;</w:t>
      </w:r>
      <w:r w:rsidRPr="005F59AA">
        <w:rPr>
          <w:rFonts w:ascii="Arial" w:eastAsia="Times New Roman" w:hAnsi="Times New Roman" w:cs="Arial"/>
          <w:sz w:val="28"/>
          <w:szCs w:val="28"/>
        </w:rPr>
        <w:tab/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43" w:after="0" w:line="240" w:lineRule="auto"/>
        <w:ind w:left="65" w:right="108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7"/>
          <w:sz w:val="28"/>
          <w:szCs w:val="28"/>
        </w:rPr>
        <w:t>б)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>ежегодный дополнительный оплачиваемый отпуск за выслугу лег из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br/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расчета один календарный день за каждый год стажа муниципальной службы,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но не более 10 календарных дней;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073"/>
          <w:tab w:val="left" w:pos="9310"/>
        </w:tabs>
        <w:autoSpaceDE w:val="0"/>
        <w:autoSpaceDN w:val="0"/>
        <w:adjustRightInd w:val="0"/>
        <w:spacing w:before="14" w:after="0" w:line="240" w:lineRule="auto"/>
        <w:ind w:left="65" w:right="36" w:firstLine="70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6"/>
          <w:sz w:val="28"/>
          <w:szCs w:val="28"/>
        </w:rPr>
        <w:t>в)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ежегодный дополнительный оплачиваемый отпуск за ненормированный служебный день.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120" w:line="240" w:lineRule="auto"/>
        <w:ind w:left="45" w:right="6" w:firstLine="69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5.3. Отпуска предоставляются по графику, утвержденному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Представителем нанимателя, в соответствии с правовым актом Представителя </w:t>
      </w: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>нанимателя и могут быть предоставлены по частям.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0" w:line="240" w:lineRule="auto"/>
        <w:ind w:left="43" w:right="7" w:firstLine="698"/>
        <w:jc w:val="center"/>
        <w:rPr>
          <w:rFonts w:ascii="Arial" w:eastAsia="Times New Roman" w:hAnsi="Times New Roman" w:cs="Arial"/>
          <w:b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5F59AA">
        <w:rPr>
          <w:rFonts w:ascii="Arial" w:eastAsia="Times New Roman" w:hAnsi="Times New Roman" w:cs="Arial"/>
          <w:sz w:val="28"/>
          <w:szCs w:val="28"/>
        </w:rPr>
        <w:t xml:space="preserve">. </w:t>
      </w:r>
      <w:r w:rsidRPr="005F59AA">
        <w:rPr>
          <w:rFonts w:ascii="Arial" w:eastAsia="Times New Roman" w:hAnsi="Times New Roman" w:cs="Arial"/>
          <w:b/>
          <w:sz w:val="28"/>
          <w:szCs w:val="28"/>
        </w:rPr>
        <w:t>Социальное</w:t>
      </w:r>
      <w:r w:rsidRPr="005F59AA">
        <w:rPr>
          <w:rFonts w:ascii="Arial" w:eastAsia="Times New Roman" w:hAnsi="Times New Roman" w:cs="Arial"/>
          <w:b/>
          <w:sz w:val="28"/>
          <w:szCs w:val="28"/>
        </w:rPr>
        <w:t xml:space="preserve"> </w:t>
      </w:r>
      <w:r w:rsidRPr="005F59AA">
        <w:rPr>
          <w:rFonts w:ascii="Arial" w:eastAsia="Times New Roman" w:hAnsi="Times New Roman" w:cs="Arial"/>
          <w:b/>
          <w:sz w:val="28"/>
          <w:szCs w:val="28"/>
        </w:rPr>
        <w:t>страхование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0" w:line="240" w:lineRule="auto"/>
        <w:ind w:left="43" w:right="7" w:firstLine="698"/>
        <w:jc w:val="both"/>
        <w:rPr>
          <w:rFonts w:ascii="Arial" w:eastAsia="Times New Roman" w:hAnsi="Times New Roman" w:cs="Arial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подлежит обязательному социальному страхованию в связи с трудовой деятельностью. Виды и условия обязательного социального страхования муниципального служащего в связи с трудовой деятельностью осуществляются Представителем нанимателя в соответствии с законодательством Российской Федерации. 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9526"/>
        </w:tabs>
        <w:autoSpaceDE w:val="0"/>
        <w:autoSpaceDN w:val="0"/>
        <w:adjustRightInd w:val="0"/>
        <w:spacing w:after="0" w:line="240" w:lineRule="auto"/>
        <w:ind w:left="43" w:right="7" w:firstLine="69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59AA">
        <w:rPr>
          <w:rFonts w:ascii="Arial" w:eastAsia="Times New Roman" w:hAnsi="Times New Roman" w:cs="Arial"/>
          <w:b/>
          <w:sz w:val="28"/>
          <w:szCs w:val="28"/>
        </w:rPr>
        <w:tab/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righ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7. Ответственность Сторон Трудового договора.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Изменение и дополнение условий Трудового договора.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Прекращение Трудового договора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F59AA" w:rsidRPr="005F59AA" w:rsidRDefault="005F59AA" w:rsidP="005F59AA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spacing w:after="0" w:line="240" w:lineRule="auto"/>
        <w:ind w:left="29" w:right="144" w:firstLine="6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9"/>
          <w:sz w:val="28"/>
          <w:szCs w:val="28"/>
        </w:rPr>
        <w:t>7.1.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Стороны за неисполнение или ненадлежащее исполнение взятых на себя обязанностей и обязательств несут ответственность в соответствии с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федеральным и республиканским законодательством.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22" w:right="1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7.2.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 Изменения и дополнения в настоящий Трудовой договор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осуществляются по соглашению Сторон. Изменения и дополнения в настоящий Трудовой договор вносятся по соглашению Сторон до истечения срока действия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настоящего Трудового договора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по инициативе любой из Сторон настоящего Трудового договора.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67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При   изменении   Представителем   нанимателя   существенных   условий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 xml:space="preserve">настоящего Трудового договора Муниципальный служащий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уведомляется об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этом в письменной форме не позднее, чем за два месяца до их изменения.</w:t>
      </w:r>
    </w:p>
    <w:p w:rsidR="005F59AA" w:rsidRPr="005F59AA" w:rsidRDefault="005F59AA" w:rsidP="005F59AA">
      <w:pPr>
        <w:widowControl w:val="0"/>
        <w:numPr>
          <w:ilvl w:val="1"/>
          <w:numId w:val="7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Изменения и дополнения, вносимые в настоящий Трудовой договор, </w:t>
      </w:r>
      <w:r w:rsidRPr="005F59A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оформляются   в   виде   письменных   дополнительных   соглашений,   которые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являются неотъемлемой частью настоящего Трудового договора.</w:t>
      </w:r>
    </w:p>
    <w:p w:rsidR="005F59AA" w:rsidRPr="005F59AA" w:rsidRDefault="005F59AA" w:rsidP="005F59AA">
      <w:pPr>
        <w:widowControl w:val="0"/>
        <w:numPr>
          <w:ilvl w:val="1"/>
          <w:numId w:val="7"/>
        </w:numPr>
        <w:shd w:val="clear" w:color="auto" w:fill="FFFFFF"/>
        <w:tabs>
          <w:tab w:val="left" w:pos="1188"/>
        </w:tabs>
        <w:autoSpaceDE w:val="0"/>
        <w:autoSpaceDN w:val="0"/>
        <w:adjustRightInd w:val="0"/>
        <w:spacing w:after="120" w:line="240" w:lineRule="auto"/>
        <w:ind w:left="142" w:right="176" w:firstLine="567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Настоящий Трудовой договор может быть прекращен в порядке и по </w:t>
      </w: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основаниям, предусмотренным федеральным законодательством.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left="2727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8.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Разрешение споров и разногласий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176" w:firstLine="68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8.1. Споры и разногласия, возникающие в ходе исполнения настоящего </w:t>
      </w: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Трудового договора, разрешаются путем переговоров Сторон, а в случае, если </w:t>
      </w:r>
      <w:r w:rsidRPr="005F59A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согласие не достигнуто - в порядке, предусмотренном законодательством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5F59AA" w:rsidRPr="005F59AA" w:rsidRDefault="005F59AA" w:rsidP="005F59AA">
      <w:pPr>
        <w:widowControl w:val="0"/>
        <w:shd w:val="clear" w:color="auto" w:fill="FFFFFF"/>
        <w:tabs>
          <w:tab w:val="left" w:pos="3010"/>
        </w:tabs>
        <w:autoSpaceDE w:val="0"/>
        <w:autoSpaceDN w:val="0"/>
        <w:adjustRightInd w:val="0"/>
        <w:spacing w:after="0" w:line="240" w:lineRule="auto"/>
        <w:ind w:left="2727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9.</w:t>
      </w:r>
      <w:r w:rsidRPr="005F59A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5F59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Срок действия Трудового договора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98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spacing w:val="-4"/>
          <w:sz w:val="28"/>
          <w:szCs w:val="28"/>
        </w:rPr>
        <w:t>9.1. Трудовой договор заключается на неопределенный срок.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9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98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10. Заключительные положения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398"/>
        <w:rPr>
          <w:rFonts w:ascii="Times New Roman" w:eastAsia="Times New Roman" w:hAnsi="Times New Roman" w:cs="Times New Roman"/>
          <w:sz w:val="20"/>
          <w:szCs w:val="20"/>
        </w:rPr>
      </w:pPr>
    </w:p>
    <w:p w:rsid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66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10.1. Настоящий Трудовой договор составлен в двух экземплярах, на трех листах. Один экземпляр хранится Представителем нанимателя в личном деле </w:t>
      </w:r>
      <w:r w:rsidRPr="005F59A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Муниципального служащего, второй - у Муниципального служащего. Оба </w:t>
      </w:r>
      <w:r w:rsidRPr="005F59AA">
        <w:rPr>
          <w:rFonts w:ascii="Times New Roman" w:eastAsia="Times New Roman" w:hAnsi="Times New Roman" w:cs="Times New Roman"/>
          <w:sz w:val="28"/>
          <w:szCs w:val="28"/>
        </w:rPr>
        <w:t>экземпляра имеют одинаковую юридическую силу.</w:t>
      </w:r>
    </w:p>
    <w:p w:rsid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66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ind w:left="266" w:right="1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59A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11. Адреса </w:t>
      </w:r>
      <w:r w:rsidRPr="005F59AA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и</w:t>
      </w:r>
      <w:r w:rsidRPr="005F59A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F59A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>подписи сторон: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394"/>
      </w:tblGrid>
      <w:tr w:rsidR="005F59AA" w:rsidRPr="005F59AA" w:rsidTr="00A5332A">
        <w:tc>
          <w:tcPr>
            <w:tcW w:w="4503" w:type="dxa"/>
          </w:tcPr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нанимателя:</w:t>
            </w: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 Наурского муниципального района Чеченской Республики</w:t>
            </w: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___________Д.В. Кашлюнов </w:t>
            </w: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>«      » июнь  2018 года</w:t>
            </w: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служащий:</w:t>
            </w: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59AA" w:rsidRPr="005F59AA" w:rsidRDefault="005F59AA" w:rsidP="005F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9AA">
              <w:rPr>
                <w:rFonts w:ascii="Times New Roman" w:eastAsia="Times New Roman" w:hAnsi="Times New Roman" w:cs="Times New Roman"/>
                <w:sz w:val="28"/>
                <w:szCs w:val="28"/>
              </w:rPr>
              <w:t>«    » июнь  2018 года</w:t>
            </w:r>
          </w:p>
        </w:tc>
      </w:tr>
    </w:tbl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Экземпляр трудового договора получил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«____»  июнь  2018 г.</w:t>
      </w:r>
    </w:p>
    <w:p w:rsidR="005F59AA" w:rsidRP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</w:p>
    <w:p w:rsid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</w:pPr>
      <w:r w:rsidRPr="005F59AA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________________  (Ф.И.О., должность)</w:t>
      </w:r>
    </w:p>
    <w:p w:rsidR="005F59AA" w:rsidRDefault="005F59AA" w:rsidP="005F59AA">
      <w:pPr>
        <w:widowControl w:val="0"/>
        <w:shd w:val="clear" w:color="auto" w:fill="FFFFFF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  <w:b/>
          <w:sz w:val="32"/>
          <w:szCs w:val="32"/>
        </w:rPr>
      </w:pPr>
    </w:p>
    <w:p w:rsidR="005F59AA" w:rsidRDefault="005F59AA" w:rsidP="00944D06">
      <w:pPr>
        <w:jc w:val="center"/>
        <w:rPr>
          <w:rFonts w:ascii="Times New Roman" w:hAnsi="Times New Roman"/>
          <w:b/>
          <w:sz w:val="32"/>
          <w:szCs w:val="32"/>
        </w:rPr>
      </w:pPr>
    </w:p>
    <w:p w:rsidR="00944D06" w:rsidRPr="003C5519" w:rsidRDefault="00944D06" w:rsidP="00944D06">
      <w:pPr>
        <w:jc w:val="center"/>
        <w:rPr>
          <w:rFonts w:ascii="Times New Roman" w:hAnsi="Times New Roman"/>
          <w:b/>
          <w:sz w:val="32"/>
          <w:szCs w:val="32"/>
        </w:rPr>
      </w:pPr>
      <w:r w:rsidRPr="003C5519">
        <w:rPr>
          <w:rFonts w:ascii="Times New Roman" w:hAnsi="Times New Roman"/>
          <w:b/>
          <w:sz w:val="32"/>
          <w:szCs w:val="32"/>
        </w:rPr>
        <w:t>АНКЕТА</w:t>
      </w:r>
    </w:p>
    <w:p w:rsidR="00944D06" w:rsidRPr="003C5519" w:rsidRDefault="00944D06" w:rsidP="00944D06">
      <w:pPr>
        <w:jc w:val="center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( заполняется собственноручно)</w:t>
      </w:r>
    </w:p>
    <w:p w:rsidR="00944D06" w:rsidRPr="003C5519" w:rsidRDefault="00944D06" w:rsidP="00944D06">
      <w:pPr>
        <w:jc w:val="center"/>
        <w:rPr>
          <w:rFonts w:ascii="Times New Roman" w:hAnsi="Times New Roman"/>
        </w:rPr>
      </w:pPr>
    </w:p>
    <w:p w:rsidR="00944D06" w:rsidRPr="003C5519" w:rsidRDefault="00944D06" w:rsidP="00944D06">
      <w:pPr>
        <w:rPr>
          <w:rFonts w:ascii="Times New Roman" w:hAnsi="Times New Roman"/>
        </w:rPr>
      </w:pPr>
    </w:p>
    <w:p w:rsidR="00944D06" w:rsidRPr="00944D06" w:rsidRDefault="00944D06" w:rsidP="00944D06">
      <w:pPr>
        <w:numPr>
          <w:ilvl w:val="0"/>
          <w:numId w:val="1"/>
        </w:numPr>
        <w:tabs>
          <w:tab w:val="clear" w:pos="720"/>
          <w:tab w:val="num" w:pos="-180"/>
        </w:tabs>
        <w:spacing w:after="0" w:line="240" w:lineRule="auto"/>
        <w:ind w:left="360"/>
        <w:rPr>
          <w:rFonts w:ascii="Times New Roman" w:hAnsi="Times New Roman"/>
          <w:b/>
        </w:rPr>
      </w:pPr>
      <w:r w:rsidRPr="00944D06">
        <w:rPr>
          <w:rFonts w:ascii="Times New Roman" w:hAnsi="Times New Roman"/>
        </w:rPr>
        <w:t xml:space="preserve">Фамилия___________________________________________           </w:t>
      </w:r>
      <w:r>
        <w:t xml:space="preserve">           </w:t>
      </w:r>
      <w:r w:rsidRPr="00944D06">
        <w:rPr>
          <w:rFonts w:ascii="Times New Roman" w:hAnsi="Times New Roman"/>
          <w:b/>
        </w:rPr>
        <w:t>место для</w:t>
      </w:r>
      <w:r>
        <w:rPr>
          <w:rFonts w:ascii="Times New Roman" w:hAnsi="Times New Roman"/>
          <w:b/>
        </w:rPr>
        <w:t xml:space="preserve"> фотографии</w:t>
      </w:r>
      <w:r w:rsidRPr="00944D0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 xml:space="preserve">                            </w:t>
      </w:r>
    </w:p>
    <w:p w:rsidR="00944D06" w:rsidRPr="003C5519" w:rsidRDefault="00944D06" w:rsidP="00944D06">
      <w:pPr>
        <w:ind w:left="-540"/>
        <w:rPr>
          <w:rFonts w:ascii="Times New Roman" w:hAnsi="Times New Roman"/>
        </w:rPr>
      </w:pPr>
      <w:r w:rsidRPr="003C551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</w:t>
      </w:r>
      <w:r w:rsidRPr="003C5519">
        <w:rPr>
          <w:rFonts w:ascii="Times New Roman" w:hAnsi="Times New Roman"/>
        </w:rPr>
        <w:t xml:space="preserve"> Имя_______________________________________________</w:t>
      </w:r>
    </w:p>
    <w:p w:rsidR="00944D06" w:rsidRPr="003C5519" w:rsidRDefault="00944D06" w:rsidP="00944D06">
      <w:pPr>
        <w:ind w:left="360"/>
        <w:rPr>
          <w:rFonts w:ascii="Times New Roman" w:hAnsi="Times New Roman"/>
        </w:rPr>
      </w:pPr>
      <w:r w:rsidRPr="003C5519">
        <w:rPr>
          <w:rFonts w:ascii="Times New Roman" w:hAnsi="Times New Roman"/>
        </w:rPr>
        <w:tab/>
      </w:r>
    </w:p>
    <w:p w:rsidR="00944D06" w:rsidRPr="003C5519" w:rsidRDefault="00944D06" w:rsidP="00944D06">
      <w:pPr>
        <w:ind w:hanging="180"/>
        <w:rPr>
          <w:rFonts w:ascii="Times New Roman" w:hAnsi="Times New Roman"/>
        </w:rPr>
      </w:pPr>
      <w:r w:rsidRPr="003C55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Pr="003C5519">
        <w:rPr>
          <w:rFonts w:ascii="Times New Roman" w:hAnsi="Times New Roman"/>
        </w:rPr>
        <w:t>Отчество___________________________________________</w:t>
      </w:r>
    </w:p>
    <w:p w:rsidR="00944D06" w:rsidRPr="003C5519" w:rsidRDefault="00944D06" w:rsidP="00944D06">
      <w:pPr>
        <w:tabs>
          <w:tab w:val="left" w:pos="2480"/>
        </w:tabs>
        <w:rPr>
          <w:rFonts w:ascii="Times New Roman" w:hAnsi="Times New Roman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7"/>
        <w:gridCol w:w="5043"/>
      </w:tblGrid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Если  изменяли фамилию, имя и отчество, то укажите их,  а также когда, где и по какой причине  изменяли</w:t>
            </w: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Год, число, месяц и место рождения  (село, деревня, город, район, область, край, республика)</w:t>
            </w: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Гражданство (если изменяли, то  укажите,  когда и по какой причине)</w:t>
            </w: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rPr>
                <w:rFonts w:ascii="Times New Roman" w:hAnsi="Times New Roman"/>
              </w:rPr>
            </w:pP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Образование (когда  и какие учебные заведения                  окончили, номера дипломов)</w:t>
            </w: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jc w:val="both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 xml:space="preserve">      Специальность по диплому</w:t>
            </w: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jc w:val="both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 xml:space="preserve">      Квалификация по диплому</w:t>
            </w: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1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Учебная степень,  учебное звание (когда         присвоены, номера дипломов).</w:t>
            </w: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2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Какими иностранными языками и языками народов Российской Федерации  владеете и можете объясняться ( владеете свободно)</w:t>
            </w: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944D06">
            <w:pPr>
              <w:numPr>
                <w:ilvl w:val="0"/>
                <w:numId w:val="3"/>
              </w:numPr>
              <w:tabs>
                <w:tab w:val="left" w:pos="2480"/>
              </w:tabs>
              <w:spacing w:after="0" w:line="240" w:lineRule="auto"/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lastRenderedPageBreak/>
              <w:t>Были ли Вы и Ваши близкие родственники              судимы (когда и за что)</w:t>
            </w: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rPr>
                <w:rFonts w:ascii="Times New Roman" w:hAnsi="Times New Roman"/>
              </w:rPr>
            </w:pPr>
          </w:p>
          <w:p w:rsidR="00944D06" w:rsidRPr="003C5519" w:rsidRDefault="00944D06" w:rsidP="002F32A5">
            <w:pPr>
              <w:tabs>
                <w:tab w:val="left" w:pos="2480"/>
              </w:tabs>
              <w:ind w:left="360"/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5757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 xml:space="preserve">      9. Были ли за границей (где, когда и с какой </w:t>
            </w: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  <w:r w:rsidRPr="003C5519">
              <w:rPr>
                <w:rFonts w:ascii="Times New Roman" w:hAnsi="Times New Roman"/>
              </w:rPr>
              <w:t>целью).</w:t>
            </w: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  <w:tc>
          <w:tcPr>
            <w:tcW w:w="5043" w:type="dxa"/>
            <w:shd w:val="clear" w:color="auto" w:fill="auto"/>
          </w:tcPr>
          <w:p w:rsidR="00944D06" w:rsidRPr="003C5519" w:rsidRDefault="00944D06" w:rsidP="002F32A5">
            <w:pPr>
              <w:tabs>
                <w:tab w:val="left" w:pos="2480"/>
              </w:tabs>
              <w:rPr>
                <w:rFonts w:ascii="Times New Roman" w:hAnsi="Times New Roman"/>
              </w:rPr>
            </w:pPr>
          </w:p>
        </w:tc>
      </w:tr>
    </w:tbl>
    <w:p w:rsidR="00944D06" w:rsidRPr="003C5519" w:rsidRDefault="00944D06" w:rsidP="00944D06">
      <w:pPr>
        <w:tabs>
          <w:tab w:val="left" w:pos="2480"/>
        </w:tabs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480"/>
        </w:tabs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480"/>
        </w:tabs>
        <w:ind w:left="-108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10. Выполняемая работа 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т.д.).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4140"/>
        <w:gridCol w:w="3240"/>
      </w:tblGrid>
      <w:tr w:rsidR="00944D06" w:rsidRPr="003C5519" w:rsidTr="002F32A5">
        <w:tc>
          <w:tcPr>
            <w:tcW w:w="3600" w:type="dxa"/>
            <w:gridSpan w:val="2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Месяц и год</w:t>
            </w: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Должность с указанием предприятия, учреждения, организации</w:t>
            </w: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Местонахождение предприятия, учреждения, организации.</w:t>
            </w: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поступления</w:t>
            </w: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519">
              <w:rPr>
                <w:rFonts w:ascii="Times New Roman" w:hAnsi="Times New Roman"/>
                <w:b/>
                <w:sz w:val="20"/>
                <w:szCs w:val="20"/>
              </w:rPr>
              <w:t>ухода</w:t>
            </w: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944D06" w:rsidRPr="003C5519" w:rsidRDefault="00944D06" w:rsidP="00944D06">
      <w:pPr>
        <w:rPr>
          <w:rFonts w:ascii="Times New Roman" w:hAnsi="Times New Roman"/>
        </w:rPr>
      </w:pPr>
    </w:p>
    <w:p w:rsidR="00944D06" w:rsidRPr="003C5519" w:rsidRDefault="00944D06" w:rsidP="00944D06">
      <w:pPr>
        <w:rPr>
          <w:rFonts w:ascii="Times New Roman" w:hAnsi="Times New Roman"/>
        </w:rPr>
      </w:pPr>
    </w:p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Необходимо  именовать  предприятия, учреждения  и организации  так, как они назывались в свое время, военную службу записывать с указанием  должности и номера  воинской  части.</w:t>
      </w:r>
    </w:p>
    <w:p w:rsidR="00944D06" w:rsidRDefault="00944D06" w:rsidP="00944D06">
      <w:pPr>
        <w:ind w:left="-1260"/>
        <w:rPr>
          <w:rFonts w:ascii="Times New Roman" w:hAnsi="Times New Roman"/>
          <w:b/>
        </w:rPr>
      </w:pPr>
    </w:p>
    <w:p w:rsidR="00944D06" w:rsidRDefault="00944D06" w:rsidP="00944D06">
      <w:pPr>
        <w:ind w:left="-1260"/>
        <w:rPr>
          <w:rFonts w:ascii="Times New Roman" w:hAnsi="Times New Roman"/>
          <w:b/>
        </w:rPr>
      </w:pPr>
    </w:p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11.  Ваши  близкие  родственники (отец, мать, братья, сестры  и  дети), а также муж (жена), в том числе бывшие.</w:t>
      </w:r>
    </w:p>
    <w:p w:rsidR="00944D06" w:rsidRPr="003C5519" w:rsidRDefault="00944D06" w:rsidP="00944D06">
      <w:pPr>
        <w:rPr>
          <w:rFonts w:ascii="Times New Roman" w:hAnsi="Times New Roman"/>
          <w:b/>
        </w:rPr>
      </w:pP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000"/>
        <w:gridCol w:w="1914"/>
        <w:gridCol w:w="1914"/>
        <w:gridCol w:w="1915"/>
      </w:tblGrid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Степень  родства</w:t>
            </w: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Год, место рождения</w:t>
            </w: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Место работы, должность</w:t>
            </w: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  <w:r w:rsidRPr="003C5519">
              <w:rPr>
                <w:rFonts w:ascii="Times New Roman" w:hAnsi="Times New Roman"/>
                <w:b/>
              </w:rPr>
              <w:t>Адрес места жительства</w:t>
            </w:r>
          </w:p>
          <w:p w:rsidR="00944D06" w:rsidRPr="003C5519" w:rsidRDefault="00944D06" w:rsidP="002F32A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944D06" w:rsidRPr="003C5519" w:rsidTr="002F32A5">
        <w:tc>
          <w:tcPr>
            <w:tcW w:w="198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3000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4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944D06" w:rsidRPr="003C5519" w:rsidRDefault="00944D06" w:rsidP="002F32A5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Если  родственники изменяли фамилию, имя, отчество, то необходимо указать  их прежние  фамилию, имя, отчество.</w:t>
      </w:r>
    </w:p>
    <w:p w:rsidR="00944D06" w:rsidRPr="003C5519" w:rsidRDefault="00944D06" w:rsidP="00944D06">
      <w:pPr>
        <w:ind w:left="-1260"/>
        <w:jc w:val="both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12. Имеются ли у Вас  или мужа (жены) родственники, постоянно проживающие  за границей ( укажите их фамилию, имя, отчество, год рождения, степень родства, место  жительства, с какого времени они  проживают за границей).</w:t>
      </w:r>
    </w:p>
    <w:p w:rsidR="00944D06" w:rsidRPr="003C5519" w:rsidRDefault="00944D06" w:rsidP="00944D06">
      <w:pPr>
        <w:ind w:left="-1260"/>
        <w:jc w:val="both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</w:rPr>
        <w:t>_____</w:t>
      </w:r>
    </w:p>
    <w:p w:rsidR="00944D06" w:rsidRPr="003C5519" w:rsidRDefault="00944D06" w:rsidP="00944D06">
      <w:pPr>
        <w:ind w:left="-1260"/>
        <w:jc w:val="both"/>
        <w:rPr>
          <w:rFonts w:ascii="Times New Roman" w:hAnsi="Times New Roman"/>
          <w:b/>
        </w:rPr>
      </w:pPr>
    </w:p>
    <w:p w:rsidR="00944D06" w:rsidRPr="003C5519" w:rsidRDefault="00944D06" w:rsidP="00944D06">
      <w:pPr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13. Имеете ли Вы заграничный паспорт</w:t>
      </w:r>
      <w:r w:rsidRPr="003C5519">
        <w:rPr>
          <w:rFonts w:ascii="Times New Roman" w:hAnsi="Times New Roman"/>
        </w:rPr>
        <w:t xml:space="preserve"> ___________________________________________________________</w:t>
      </w:r>
      <w:r>
        <w:rPr>
          <w:rFonts w:ascii="Times New Roman" w:hAnsi="Times New Roman"/>
        </w:rPr>
        <w:t>__</w:t>
      </w:r>
    </w:p>
    <w:p w:rsidR="00944D06" w:rsidRPr="003C5519" w:rsidRDefault="00944D06" w:rsidP="00944D06">
      <w:pPr>
        <w:ind w:left="-1260"/>
        <w:rPr>
          <w:rFonts w:ascii="Times New Roman" w:hAnsi="Times New Roman"/>
          <w:b/>
        </w:rPr>
      </w:pPr>
      <w:r w:rsidRPr="003C5519">
        <w:rPr>
          <w:rFonts w:ascii="Times New Roman" w:hAnsi="Times New Roman"/>
        </w:rPr>
        <w:t>________________________________________________________________________________________________</w:t>
      </w:r>
      <w:r>
        <w:rPr>
          <w:rFonts w:ascii="Times New Roman" w:hAnsi="Times New Roman"/>
        </w:rPr>
        <w:t>__</w:t>
      </w:r>
    </w:p>
    <w:p w:rsidR="00944D06" w:rsidRPr="003C5519" w:rsidRDefault="00944D06" w:rsidP="00944D06">
      <w:pPr>
        <w:tabs>
          <w:tab w:val="left" w:pos="2940"/>
        </w:tabs>
        <w:rPr>
          <w:rFonts w:ascii="Times New Roman" w:hAnsi="Times New Roman"/>
          <w:sz w:val="18"/>
          <w:szCs w:val="18"/>
        </w:rPr>
      </w:pPr>
      <w:r w:rsidRPr="003C5519">
        <w:rPr>
          <w:rFonts w:ascii="Times New Roman" w:hAnsi="Times New Roman"/>
        </w:rPr>
        <w:tab/>
      </w:r>
      <w:r w:rsidRPr="003C5519">
        <w:rPr>
          <w:rFonts w:ascii="Times New Roman" w:hAnsi="Times New Roman"/>
          <w:b/>
          <w:i/>
          <w:sz w:val="18"/>
          <w:szCs w:val="18"/>
        </w:rPr>
        <w:t>(номер, серия, когда и кем выдан)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14. Отношение к воинской обязанности и  воинское звание_</w:t>
      </w:r>
      <w:r w:rsidRPr="003C5519">
        <w:rPr>
          <w:rFonts w:ascii="Times New Roman" w:hAnsi="Times New Roman"/>
        </w:rPr>
        <w:t>__________________________________________</w:t>
      </w:r>
      <w:r>
        <w:rPr>
          <w:rFonts w:ascii="Times New Roman" w:hAnsi="Times New Roman"/>
        </w:rPr>
        <w:t>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</w:rPr>
        <w:t>________________________________________________________________________________________________</w:t>
      </w:r>
      <w:r>
        <w:rPr>
          <w:rFonts w:ascii="Times New Roman" w:hAnsi="Times New Roman"/>
        </w:rPr>
        <w:t>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15. Домашний адрес и номер телефона</w:t>
      </w:r>
      <w:r w:rsidRPr="003C5519">
        <w:rPr>
          <w:rFonts w:ascii="Times New Roman" w:hAnsi="Times New Roman"/>
        </w:rPr>
        <w:t xml:space="preserve"> _____________________________________________________________</w:t>
      </w:r>
      <w:r>
        <w:rPr>
          <w:rFonts w:ascii="Times New Roman" w:hAnsi="Times New Roman"/>
        </w:rPr>
        <w:t>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16. Паспорт или документ, его заменяющий</w:t>
      </w:r>
      <w:r w:rsidRPr="003C5519">
        <w:rPr>
          <w:rFonts w:ascii="Times New Roman" w:hAnsi="Times New Roman"/>
        </w:rPr>
        <w:t>________________________________________________________</w:t>
      </w:r>
      <w:r>
        <w:rPr>
          <w:rFonts w:ascii="Times New Roman" w:hAnsi="Times New Roman"/>
        </w:rPr>
        <w:t>___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</w:rPr>
        <w:t>________________________________________________________________________________________________</w:t>
      </w:r>
      <w:r>
        <w:rPr>
          <w:rFonts w:ascii="Times New Roman" w:hAnsi="Times New Roman"/>
        </w:rPr>
        <w:t>___</w:t>
      </w:r>
    </w:p>
    <w:p w:rsidR="00944D06" w:rsidRPr="003C5519" w:rsidRDefault="00944D06" w:rsidP="00944D06">
      <w:pPr>
        <w:tabs>
          <w:tab w:val="left" w:pos="2940"/>
        </w:tabs>
        <w:rPr>
          <w:rFonts w:ascii="Times New Roman" w:hAnsi="Times New Roman"/>
          <w:b/>
          <w:i/>
          <w:sz w:val="18"/>
          <w:szCs w:val="18"/>
        </w:rPr>
      </w:pPr>
      <w:r w:rsidRPr="003C5519">
        <w:rPr>
          <w:rFonts w:ascii="Times New Roman" w:hAnsi="Times New Roman"/>
        </w:rPr>
        <w:tab/>
      </w:r>
      <w:r w:rsidRPr="003C5519">
        <w:rPr>
          <w:rFonts w:ascii="Times New Roman" w:hAnsi="Times New Roman"/>
          <w:b/>
          <w:i/>
          <w:sz w:val="18"/>
          <w:szCs w:val="18"/>
        </w:rPr>
        <w:t>(номер, серия, когда и кем выдан)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  <w:r w:rsidRPr="003C5519">
        <w:rPr>
          <w:rFonts w:ascii="Times New Roman" w:hAnsi="Times New Roman"/>
          <w:b/>
        </w:rPr>
        <w:t>17. Дополнительные сведения ( государственные награды, участие в выборных  представительных органах, а также другая  информация, которую  оформляемый желает  сообщить о себе)</w:t>
      </w:r>
      <w:r w:rsidRPr="003C5519"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</w:rPr>
      </w:pPr>
    </w:p>
    <w:p w:rsidR="00944D06" w:rsidRPr="003C5519" w:rsidRDefault="00944D06" w:rsidP="00944D06">
      <w:pPr>
        <w:tabs>
          <w:tab w:val="left" w:pos="2940"/>
        </w:tabs>
        <w:ind w:left="-1260"/>
        <w:jc w:val="both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18. Мне  известно, что заведомо ложные сведения, сообщенные о себе в анкете, могут повлечь отказ в  оформлении  допуска. На  проведение в отношении меня  проверочных  мероприятий органами Федеральной службы безопасности Российской Федерации согласен(а).</w:t>
      </w: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</w:p>
    <w:p w:rsidR="00944D06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«_________»_________________20</w:t>
      </w:r>
      <w:r w:rsidRPr="003C5519">
        <w:rPr>
          <w:rFonts w:ascii="Times New Roman" w:hAnsi="Times New Roman"/>
          <w:b/>
        </w:rPr>
        <w:t>____г.                                            Подпись____________________________</w:t>
      </w:r>
    </w:p>
    <w:p w:rsidR="00944D06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</w:p>
    <w:p w:rsidR="00944D06" w:rsidRPr="003C5519" w:rsidRDefault="00944D06" w:rsidP="00944D06">
      <w:pPr>
        <w:tabs>
          <w:tab w:val="left" w:pos="2940"/>
        </w:tabs>
        <w:ind w:left="-12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3C5519">
        <w:rPr>
          <w:rFonts w:ascii="Times New Roman" w:hAnsi="Times New Roman"/>
          <w:b/>
        </w:rPr>
        <w:t>Фотография и данные о трудовой  деятельности</w:t>
      </w:r>
    </w:p>
    <w:p w:rsidR="00944D06" w:rsidRPr="003C5519" w:rsidRDefault="00944D06" w:rsidP="00944D06">
      <w:pPr>
        <w:ind w:left="4254" w:firstLine="60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 xml:space="preserve">и об учебе  оформляемого лица </w:t>
      </w:r>
      <w:r>
        <w:rPr>
          <w:rFonts w:ascii="Times New Roman" w:hAnsi="Times New Roman"/>
          <w:b/>
        </w:rPr>
        <w:t xml:space="preserve"> </w:t>
      </w:r>
      <w:r w:rsidRPr="003C5519">
        <w:rPr>
          <w:rFonts w:ascii="Times New Roman" w:hAnsi="Times New Roman"/>
          <w:b/>
        </w:rPr>
        <w:t>соответствуют</w:t>
      </w:r>
      <w:r>
        <w:rPr>
          <w:rFonts w:ascii="Times New Roman" w:hAnsi="Times New Roman"/>
          <w:b/>
        </w:rPr>
        <w:t xml:space="preserve"> </w:t>
      </w:r>
      <w:r w:rsidRPr="003C5519">
        <w:rPr>
          <w:rFonts w:ascii="Times New Roman" w:hAnsi="Times New Roman"/>
          <w:b/>
        </w:rPr>
        <w:t xml:space="preserve">документа,  удостоверяющим  </w:t>
      </w:r>
      <w:r>
        <w:rPr>
          <w:rFonts w:ascii="Times New Roman" w:hAnsi="Times New Roman"/>
          <w:b/>
        </w:rPr>
        <w:t xml:space="preserve">  </w:t>
      </w:r>
      <w:r w:rsidRPr="003C5519">
        <w:rPr>
          <w:rFonts w:ascii="Times New Roman" w:hAnsi="Times New Roman"/>
          <w:b/>
        </w:rPr>
        <w:t>личность, записям</w:t>
      </w:r>
    </w:p>
    <w:p w:rsidR="00944D06" w:rsidRPr="003C5519" w:rsidRDefault="00944D06" w:rsidP="00944D06">
      <w:pPr>
        <w:ind w:left="2836"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Pr="003C5519">
        <w:rPr>
          <w:rFonts w:ascii="Times New Roman" w:hAnsi="Times New Roman"/>
          <w:b/>
        </w:rPr>
        <w:t xml:space="preserve">в трудовой книжке, документам об  образовании      </w:t>
      </w:r>
    </w:p>
    <w:p w:rsidR="00944D06" w:rsidRDefault="00944D06" w:rsidP="00944D0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</w:t>
      </w:r>
      <w:r w:rsidRPr="003C5519">
        <w:rPr>
          <w:rFonts w:ascii="Times New Roman" w:hAnsi="Times New Roman"/>
          <w:b/>
        </w:rPr>
        <w:t xml:space="preserve">и воинской службе </w:t>
      </w:r>
    </w:p>
    <w:p w:rsidR="00944D06" w:rsidRDefault="00944D06" w:rsidP="00944D06">
      <w:pPr>
        <w:jc w:val="right"/>
        <w:rPr>
          <w:rFonts w:ascii="Times New Roman" w:hAnsi="Times New Roman"/>
          <w:b/>
        </w:rPr>
      </w:pPr>
    </w:p>
    <w:p w:rsidR="00944D06" w:rsidRDefault="00944D06" w:rsidP="00944D06">
      <w:pPr>
        <w:ind w:left="4111" w:hanging="4108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М.П.</w:t>
      </w:r>
    </w:p>
    <w:p w:rsidR="00944D06" w:rsidRDefault="00944D06" w:rsidP="00944D06">
      <w:pPr>
        <w:ind w:left="4111" w:hanging="425"/>
        <w:rPr>
          <w:rFonts w:ascii="Times New Roman" w:hAnsi="Times New Roman"/>
          <w:b/>
        </w:rPr>
      </w:pPr>
      <w:r w:rsidRPr="003C5519">
        <w:rPr>
          <w:rFonts w:ascii="Times New Roman" w:hAnsi="Times New Roman"/>
          <w:b/>
        </w:rPr>
        <w:t>________________________________________</w:t>
      </w:r>
      <w:r>
        <w:rPr>
          <w:rFonts w:ascii="Times New Roman" w:hAnsi="Times New Roman"/>
          <w:b/>
        </w:rPr>
        <w:t xml:space="preserve">________ </w:t>
      </w:r>
    </w:p>
    <w:p w:rsidR="00944D06" w:rsidRDefault="00944D06" w:rsidP="00944D06">
      <w:pPr>
        <w:ind w:left="4111" w:hanging="425"/>
        <w:rPr>
          <w:rFonts w:ascii="Times New Roman" w:hAnsi="Times New Roman"/>
          <w:b/>
          <w:i/>
          <w:sz w:val="20"/>
          <w:szCs w:val="20"/>
        </w:rPr>
      </w:pPr>
      <w:r w:rsidRPr="003C5519">
        <w:rPr>
          <w:rFonts w:ascii="Times New Roman" w:hAnsi="Times New Roman"/>
          <w:b/>
          <w:i/>
          <w:sz w:val="20"/>
          <w:szCs w:val="20"/>
        </w:rPr>
        <w:t>(подпи</w:t>
      </w:r>
      <w:r>
        <w:rPr>
          <w:rFonts w:ascii="Times New Roman" w:hAnsi="Times New Roman"/>
          <w:b/>
          <w:i/>
          <w:sz w:val="20"/>
          <w:szCs w:val="20"/>
        </w:rPr>
        <w:t xml:space="preserve">сь, фамилия работника кадрового </w:t>
      </w:r>
      <w:r w:rsidRPr="003C5519">
        <w:rPr>
          <w:rFonts w:ascii="Times New Roman" w:hAnsi="Times New Roman"/>
          <w:b/>
          <w:i/>
          <w:sz w:val="20"/>
          <w:szCs w:val="20"/>
        </w:rPr>
        <w:t>аппарата)</w:t>
      </w:r>
    </w:p>
    <w:p w:rsidR="00944D06" w:rsidRDefault="00944D06" w:rsidP="00944D06">
      <w:pPr>
        <w:ind w:left="4111" w:hanging="4108"/>
        <w:rPr>
          <w:rFonts w:ascii="Times New Roman" w:hAnsi="Times New Roman"/>
          <w:b/>
          <w:i/>
          <w:sz w:val="20"/>
          <w:szCs w:val="20"/>
        </w:rPr>
      </w:pPr>
    </w:p>
    <w:p w:rsidR="00944D06" w:rsidRDefault="00944D06" w:rsidP="00944D06">
      <w:pPr>
        <w:ind w:left="4111" w:hanging="4108"/>
        <w:rPr>
          <w:rFonts w:ascii="Times New Roman" w:hAnsi="Times New Roman"/>
          <w:b/>
          <w:i/>
          <w:sz w:val="20"/>
          <w:szCs w:val="20"/>
        </w:rPr>
      </w:pPr>
    </w:p>
    <w:p w:rsidR="00944D06" w:rsidRPr="003C5519" w:rsidRDefault="00944D06" w:rsidP="00944D06">
      <w:pPr>
        <w:ind w:left="4111" w:hanging="4108"/>
        <w:rPr>
          <w:rFonts w:ascii="Times New Roman" w:hAnsi="Times New Roman"/>
        </w:rPr>
      </w:pPr>
      <w:r w:rsidRPr="003C5519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__________»__________________20</w:t>
      </w:r>
      <w:r w:rsidRPr="003C5519">
        <w:rPr>
          <w:rFonts w:ascii="Times New Roman" w:hAnsi="Times New Roman"/>
        </w:rPr>
        <w:t>__г.</w:t>
      </w:r>
    </w:p>
    <w:p w:rsidR="00944D06" w:rsidRDefault="00944D06"/>
    <w:p w:rsidR="00944D06" w:rsidRDefault="00944D06"/>
    <w:p w:rsidR="00944D06" w:rsidRDefault="00944D06"/>
    <w:sectPr w:rsidR="00944D06" w:rsidSect="008D198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863" w:rsidRDefault="001E0863">
      <w:pPr>
        <w:spacing w:after="0" w:line="240" w:lineRule="auto"/>
      </w:pPr>
      <w:r>
        <w:separator/>
      </w:r>
    </w:p>
  </w:endnote>
  <w:endnote w:type="continuationSeparator" w:id="0">
    <w:p w:rsidR="001E0863" w:rsidRDefault="001E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AA" w:rsidRDefault="005F59AA" w:rsidP="00C47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9AA" w:rsidRDefault="005F59AA" w:rsidP="002A4CA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AA" w:rsidRDefault="005F59AA" w:rsidP="00C471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2BCA">
      <w:rPr>
        <w:rStyle w:val="a5"/>
        <w:noProof/>
      </w:rPr>
      <w:t>1</w:t>
    </w:r>
    <w:r>
      <w:rPr>
        <w:rStyle w:val="a5"/>
      </w:rPr>
      <w:fldChar w:fldCharType="end"/>
    </w:r>
  </w:p>
  <w:p w:rsidR="005F59AA" w:rsidRDefault="005F59AA" w:rsidP="002A4C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863" w:rsidRDefault="001E0863">
      <w:pPr>
        <w:spacing w:after="0" w:line="240" w:lineRule="auto"/>
      </w:pPr>
      <w:r>
        <w:separator/>
      </w:r>
    </w:p>
  </w:footnote>
  <w:footnote w:type="continuationSeparator" w:id="0">
    <w:p w:rsidR="001E0863" w:rsidRDefault="001E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C84576"/>
    <w:lvl w:ilvl="0">
      <w:numFmt w:val="bullet"/>
      <w:lvlText w:val="*"/>
      <w:lvlJc w:val="left"/>
    </w:lvl>
  </w:abstractNum>
  <w:abstractNum w:abstractNumId="1" w15:restartNumberingAfterBreak="0">
    <w:nsid w:val="05CB7305"/>
    <w:multiLevelType w:val="singleLevel"/>
    <w:tmpl w:val="485EC25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131AB4"/>
    <w:multiLevelType w:val="multilevel"/>
    <w:tmpl w:val="B958F20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531DFF"/>
    <w:multiLevelType w:val="hybridMultilevel"/>
    <w:tmpl w:val="E3C6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545D2D"/>
    <w:multiLevelType w:val="hybridMultilevel"/>
    <w:tmpl w:val="C9426C5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501ADB"/>
    <w:multiLevelType w:val="hybridMultilevel"/>
    <w:tmpl w:val="9F482640"/>
    <w:lvl w:ilvl="0" w:tplc="023C05C4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AE"/>
    <w:rsid w:val="00046A26"/>
    <w:rsid w:val="000620A5"/>
    <w:rsid w:val="000E2EDD"/>
    <w:rsid w:val="001356AE"/>
    <w:rsid w:val="001B3B35"/>
    <w:rsid w:val="001E0863"/>
    <w:rsid w:val="00252BCA"/>
    <w:rsid w:val="00340499"/>
    <w:rsid w:val="004E4428"/>
    <w:rsid w:val="005221D6"/>
    <w:rsid w:val="0058047D"/>
    <w:rsid w:val="005F59AA"/>
    <w:rsid w:val="00650169"/>
    <w:rsid w:val="008A5AB0"/>
    <w:rsid w:val="008D1984"/>
    <w:rsid w:val="00944D06"/>
    <w:rsid w:val="00A32665"/>
    <w:rsid w:val="00AB7A43"/>
    <w:rsid w:val="00C23E70"/>
    <w:rsid w:val="00D8281D"/>
    <w:rsid w:val="00F24C48"/>
    <w:rsid w:val="00F4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3589B-2BEB-4329-BB29-DB8BCD50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046A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46A26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footer"/>
    <w:basedOn w:val="a"/>
    <w:link w:val="a4"/>
    <w:rsid w:val="005F59A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F59A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5F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</dc:creator>
  <cp:keywords/>
  <dc:description/>
  <cp:lastModifiedBy>Servak</cp:lastModifiedBy>
  <cp:revision>2</cp:revision>
  <dcterms:created xsi:type="dcterms:W3CDTF">2018-06-25T13:22:00Z</dcterms:created>
  <dcterms:modified xsi:type="dcterms:W3CDTF">2018-06-25T13:22:00Z</dcterms:modified>
</cp:coreProperties>
</file>