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34" w:rsidRPr="00CE1134" w:rsidRDefault="00CE1134" w:rsidP="00CE1134">
      <w:pPr>
        <w:tabs>
          <w:tab w:val="center" w:pos="4677"/>
          <w:tab w:val="right" w:pos="9355"/>
        </w:tabs>
        <w:jc w:val="right"/>
        <w:rPr>
          <w:b/>
        </w:rPr>
      </w:pPr>
      <w:r w:rsidRPr="00CE1134">
        <w:rPr>
          <w:b/>
        </w:rPr>
        <w:t xml:space="preserve">                                                                                                    </w:t>
      </w:r>
    </w:p>
    <w:p w:rsidR="00CE1134" w:rsidRPr="00CE1134" w:rsidRDefault="003A1757" w:rsidP="00CE1134">
      <w:pPr>
        <w:tabs>
          <w:tab w:val="center" w:pos="4677"/>
          <w:tab w:val="right" w:pos="9355"/>
        </w:tabs>
        <w:jc w:val="right"/>
      </w:pPr>
      <w:r>
        <w:t xml:space="preserve">ПРОЕКТ </w:t>
      </w:r>
    </w:p>
    <w:p w:rsidR="00CE1134" w:rsidRPr="00CE1134" w:rsidRDefault="00CE1134" w:rsidP="00CE1134">
      <w:pPr>
        <w:tabs>
          <w:tab w:val="center" w:pos="4677"/>
          <w:tab w:val="right" w:pos="9355"/>
        </w:tabs>
        <w:jc w:val="right"/>
      </w:pPr>
    </w:p>
    <w:p w:rsidR="00CE1134" w:rsidRDefault="00CE1134" w:rsidP="00020040">
      <w:pPr>
        <w:tabs>
          <w:tab w:val="center" w:pos="4677"/>
          <w:tab w:val="right" w:pos="9355"/>
        </w:tabs>
        <w:jc w:val="right"/>
      </w:pPr>
    </w:p>
    <w:p w:rsidR="00CE1134" w:rsidRPr="00C557CA" w:rsidRDefault="00CE1134" w:rsidP="00CE1134">
      <w:pPr>
        <w:tabs>
          <w:tab w:val="center" w:pos="4677"/>
          <w:tab w:val="right" w:pos="9355"/>
        </w:tabs>
      </w:pPr>
    </w:p>
    <w:p w:rsidR="00F60B47" w:rsidRPr="00C557CA" w:rsidRDefault="00F60B47" w:rsidP="00313478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  <w:r w:rsidRPr="00CE1134">
        <w:rPr>
          <w:sz w:val="28"/>
          <w:szCs w:val="28"/>
        </w:rPr>
        <w:t>СОВЕТ ДЕПУТАТОВ</w:t>
      </w: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  <w:r w:rsidRPr="00CE1134">
        <w:rPr>
          <w:sz w:val="28"/>
          <w:szCs w:val="28"/>
        </w:rPr>
        <w:t>НАУРСКОГО  МУНИЦИПАЛЬНОГО РАЙОНА</w:t>
      </w:r>
    </w:p>
    <w:p w:rsidR="00CE1134" w:rsidRDefault="00CE1134" w:rsidP="00CE1134">
      <w:pPr>
        <w:ind w:firstLine="709"/>
        <w:jc w:val="center"/>
        <w:rPr>
          <w:sz w:val="28"/>
          <w:szCs w:val="28"/>
        </w:rPr>
      </w:pPr>
      <w:r w:rsidRPr="00CE1134">
        <w:rPr>
          <w:sz w:val="28"/>
          <w:szCs w:val="28"/>
        </w:rPr>
        <w:t>ЧЕЧЕНСКОЙ РЕСПУБЛИКИ</w:t>
      </w: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  <w:r w:rsidRPr="00CE1134">
        <w:rPr>
          <w:sz w:val="28"/>
          <w:szCs w:val="28"/>
        </w:rPr>
        <w:t>ДЕПУТАТИЙН  КХЕТАШО НЕВРАН МУНИЦИПАЛЬНИ К</w:t>
      </w:r>
      <w:proofErr w:type="gramStart"/>
      <w:r w:rsidRPr="00CE1134">
        <w:rPr>
          <w:sz w:val="28"/>
          <w:szCs w:val="28"/>
          <w:lang w:val="en-US"/>
        </w:rPr>
        <w:t>I</w:t>
      </w:r>
      <w:proofErr w:type="gramEnd"/>
      <w:r w:rsidRPr="00CE1134">
        <w:rPr>
          <w:sz w:val="28"/>
          <w:szCs w:val="28"/>
        </w:rPr>
        <w:t>ОШТАН</w:t>
      </w:r>
    </w:p>
    <w:p w:rsidR="00CE1134" w:rsidRPr="00CE1134" w:rsidRDefault="00CE1134" w:rsidP="00CE1134">
      <w:pPr>
        <w:ind w:firstLine="709"/>
        <w:jc w:val="center"/>
        <w:rPr>
          <w:sz w:val="28"/>
          <w:szCs w:val="28"/>
        </w:rPr>
      </w:pPr>
      <w:r w:rsidRPr="00CE1134">
        <w:rPr>
          <w:sz w:val="28"/>
          <w:szCs w:val="28"/>
        </w:rPr>
        <w:t>НОХЧИЙН РЕСПУБЛИКА</w:t>
      </w:r>
    </w:p>
    <w:p w:rsid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CE1134" w:rsidRPr="00C557CA" w:rsidRDefault="00CE1134" w:rsidP="00313478">
      <w:pPr>
        <w:ind w:firstLine="709"/>
        <w:jc w:val="center"/>
        <w:rPr>
          <w:b/>
          <w:sz w:val="28"/>
          <w:szCs w:val="28"/>
        </w:rPr>
      </w:pPr>
    </w:p>
    <w:p w:rsidR="00313478" w:rsidRPr="00C557CA" w:rsidRDefault="00313478" w:rsidP="00313478">
      <w:pPr>
        <w:ind w:firstLine="709"/>
        <w:jc w:val="center"/>
        <w:rPr>
          <w:b/>
          <w:bCs/>
          <w:sz w:val="28"/>
          <w:szCs w:val="28"/>
        </w:rPr>
      </w:pPr>
      <w:r w:rsidRPr="00C557CA">
        <w:rPr>
          <w:b/>
          <w:bCs/>
          <w:sz w:val="28"/>
          <w:szCs w:val="28"/>
        </w:rPr>
        <w:t>РЕШЕНИЕ</w:t>
      </w:r>
    </w:p>
    <w:p w:rsidR="00313478" w:rsidRPr="00C557CA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CE1134" w:rsidRDefault="003A1757" w:rsidP="00313478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CD21E1">
        <w:rPr>
          <w:sz w:val="28"/>
          <w:szCs w:val="28"/>
        </w:rPr>
        <w:t xml:space="preserve"> </w:t>
      </w:r>
      <w:r w:rsidR="00313478" w:rsidRPr="00CE1134">
        <w:rPr>
          <w:sz w:val="28"/>
          <w:szCs w:val="28"/>
        </w:rPr>
        <w:t xml:space="preserve"> 201</w:t>
      </w:r>
      <w:r w:rsidR="00CD21E1">
        <w:rPr>
          <w:sz w:val="28"/>
          <w:szCs w:val="28"/>
        </w:rPr>
        <w:t xml:space="preserve">8 </w:t>
      </w:r>
      <w:r w:rsidR="00313478" w:rsidRPr="00CE1134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313478" w:rsidRPr="00CE1134">
        <w:rPr>
          <w:sz w:val="28"/>
          <w:szCs w:val="28"/>
        </w:rPr>
        <w:t xml:space="preserve">      №</w:t>
      </w:r>
      <w:r w:rsidR="00CD21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313478" w:rsidRPr="00CE1134">
        <w:rPr>
          <w:sz w:val="28"/>
          <w:szCs w:val="28"/>
        </w:rPr>
        <w:t xml:space="preserve">ст. </w:t>
      </w:r>
      <w:proofErr w:type="gramStart"/>
      <w:r w:rsidR="00313478" w:rsidRPr="00CE1134">
        <w:rPr>
          <w:sz w:val="28"/>
          <w:szCs w:val="28"/>
        </w:rPr>
        <w:t>Наурская</w:t>
      </w:r>
      <w:proofErr w:type="gramEnd"/>
    </w:p>
    <w:p w:rsidR="00313478" w:rsidRPr="00C557CA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C557CA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C557CA" w:rsidRDefault="00313478" w:rsidP="00313478">
      <w:pPr>
        <w:ind w:firstLine="709"/>
        <w:jc w:val="center"/>
        <w:rPr>
          <w:b/>
          <w:sz w:val="28"/>
          <w:szCs w:val="28"/>
        </w:rPr>
      </w:pPr>
      <w:r w:rsidRPr="00C557CA">
        <w:rPr>
          <w:b/>
          <w:sz w:val="28"/>
          <w:szCs w:val="28"/>
        </w:rPr>
        <w:t>О ВНЕСЕНИИ ИЗМЕНЕНИЙ И ДОПОЛНЕНИЙ В УСТАВ НАУРСКОГО МУНИЦИПАЛЬНОГО РАЙОНА</w:t>
      </w:r>
    </w:p>
    <w:p w:rsidR="00313478" w:rsidRPr="00C557CA" w:rsidRDefault="00313478" w:rsidP="00313478">
      <w:pPr>
        <w:ind w:firstLine="709"/>
        <w:jc w:val="both"/>
        <w:rPr>
          <w:b/>
          <w:sz w:val="28"/>
          <w:szCs w:val="28"/>
        </w:rPr>
      </w:pPr>
    </w:p>
    <w:p w:rsidR="004256DB" w:rsidRPr="00230254" w:rsidRDefault="004256DB" w:rsidP="004256DB">
      <w:pPr>
        <w:ind w:firstLine="709"/>
        <w:jc w:val="both"/>
        <w:rPr>
          <w:sz w:val="28"/>
          <w:szCs w:val="28"/>
        </w:rPr>
      </w:pPr>
    </w:p>
    <w:p w:rsidR="004256DB" w:rsidRPr="00230254" w:rsidRDefault="00CE1134" w:rsidP="004256DB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</w:t>
      </w:r>
      <w:r w:rsidR="00EC6D95" w:rsidRPr="00230254">
        <w:rPr>
          <w:rFonts w:ascii="Times New Roman" w:hAnsi="Times New Roman"/>
          <w:b w:val="0"/>
          <w:i w:val="0"/>
        </w:rPr>
        <w:t xml:space="preserve">В целях приведения Устава </w:t>
      </w:r>
      <w:r w:rsidR="007005C8" w:rsidRPr="00230254">
        <w:rPr>
          <w:rFonts w:ascii="Times New Roman" w:hAnsi="Times New Roman"/>
          <w:b w:val="0"/>
          <w:i w:val="0"/>
        </w:rPr>
        <w:t xml:space="preserve"> Наурского </w:t>
      </w:r>
      <w:r w:rsidR="00EC6D95" w:rsidRPr="00230254">
        <w:rPr>
          <w:rFonts w:ascii="Times New Roman" w:hAnsi="Times New Roman"/>
          <w:b w:val="0"/>
          <w:i w:val="0"/>
        </w:rPr>
        <w:t xml:space="preserve">муниципального района в соответствие с действующим законодательством Российской Федерации, руководствуясь статьей 44 Федерального </w:t>
      </w:r>
      <w:r w:rsidR="004256DB" w:rsidRPr="00230254">
        <w:rPr>
          <w:rFonts w:ascii="Times New Roman" w:hAnsi="Times New Roman"/>
          <w:b w:val="0"/>
          <w:i w:val="0"/>
        </w:rPr>
        <w:t>закон</w:t>
      </w:r>
      <w:r w:rsidR="00EC6D95" w:rsidRPr="00230254">
        <w:rPr>
          <w:rFonts w:ascii="Times New Roman" w:hAnsi="Times New Roman"/>
          <w:b w:val="0"/>
          <w:i w:val="0"/>
        </w:rPr>
        <w:t>а</w:t>
      </w:r>
      <w:r w:rsidR="004256DB" w:rsidRPr="00230254">
        <w:rPr>
          <w:rFonts w:ascii="Times New Roman" w:hAnsi="Times New Roman"/>
          <w:b w:val="0"/>
          <w:i w:val="0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EC6D95" w:rsidRPr="00230254">
        <w:rPr>
          <w:rFonts w:ascii="Times New Roman" w:hAnsi="Times New Roman"/>
          <w:b w:val="0"/>
          <w:i w:val="0"/>
        </w:rPr>
        <w:t>,</w:t>
      </w:r>
      <w:r w:rsidR="00D525BD" w:rsidRPr="00230254">
        <w:rPr>
          <w:rFonts w:ascii="Times New Roman" w:hAnsi="Times New Roman"/>
          <w:b w:val="0"/>
          <w:i w:val="0"/>
        </w:rPr>
        <w:t xml:space="preserve"> </w:t>
      </w:r>
      <w:r w:rsidR="004256DB" w:rsidRPr="00230254">
        <w:rPr>
          <w:rFonts w:ascii="Times New Roman" w:hAnsi="Times New Roman"/>
          <w:b w:val="0"/>
          <w:i w:val="0"/>
        </w:rPr>
        <w:t xml:space="preserve">Совет депутатов </w:t>
      </w:r>
      <w:r w:rsidR="007005C8" w:rsidRPr="00230254">
        <w:rPr>
          <w:rFonts w:ascii="Times New Roman" w:hAnsi="Times New Roman"/>
          <w:b w:val="0"/>
          <w:i w:val="0"/>
        </w:rPr>
        <w:t xml:space="preserve"> Наурского  </w:t>
      </w:r>
      <w:r w:rsidR="004256DB" w:rsidRPr="00230254">
        <w:rPr>
          <w:rFonts w:ascii="Times New Roman" w:hAnsi="Times New Roman"/>
          <w:b w:val="0"/>
          <w:i w:val="0"/>
        </w:rPr>
        <w:t xml:space="preserve"> муниципального района Чеченской Республики третьего созыва</w:t>
      </w:r>
      <w:r w:rsidR="00230254">
        <w:rPr>
          <w:rFonts w:ascii="Times New Roman" w:hAnsi="Times New Roman"/>
          <w:b w:val="0"/>
          <w:i w:val="0"/>
        </w:rPr>
        <w:t>,</w:t>
      </w:r>
    </w:p>
    <w:p w:rsidR="004256DB" w:rsidRPr="00230254" w:rsidRDefault="004256DB" w:rsidP="004256DB">
      <w:pPr>
        <w:ind w:firstLine="709"/>
        <w:jc w:val="both"/>
        <w:rPr>
          <w:sz w:val="28"/>
          <w:szCs w:val="28"/>
        </w:rPr>
      </w:pPr>
    </w:p>
    <w:p w:rsidR="004256DB" w:rsidRDefault="004256DB" w:rsidP="004948F9">
      <w:pPr>
        <w:ind w:firstLine="709"/>
        <w:jc w:val="center"/>
        <w:rPr>
          <w:sz w:val="28"/>
          <w:szCs w:val="28"/>
        </w:rPr>
      </w:pPr>
      <w:r w:rsidRPr="00230254">
        <w:rPr>
          <w:sz w:val="28"/>
          <w:szCs w:val="28"/>
        </w:rPr>
        <w:t>РЕШИЛ:</w:t>
      </w:r>
    </w:p>
    <w:p w:rsidR="00CE1134" w:rsidRPr="00230254" w:rsidRDefault="00CE1134" w:rsidP="004948F9">
      <w:pPr>
        <w:ind w:firstLine="709"/>
        <w:jc w:val="center"/>
        <w:rPr>
          <w:sz w:val="28"/>
          <w:szCs w:val="28"/>
        </w:rPr>
      </w:pPr>
    </w:p>
    <w:p w:rsidR="00C557CA" w:rsidRPr="00230254" w:rsidRDefault="00CE1134" w:rsidP="0023025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6DB" w:rsidRPr="00230254">
        <w:rPr>
          <w:sz w:val="28"/>
          <w:szCs w:val="28"/>
        </w:rPr>
        <w:t xml:space="preserve">1. Внести в Устав </w:t>
      </w:r>
      <w:r w:rsidR="007005C8" w:rsidRPr="00230254">
        <w:rPr>
          <w:sz w:val="28"/>
          <w:szCs w:val="28"/>
        </w:rPr>
        <w:t xml:space="preserve"> Наурского  </w:t>
      </w:r>
      <w:r w:rsidR="004256DB" w:rsidRPr="00230254">
        <w:rPr>
          <w:sz w:val="28"/>
          <w:szCs w:val="28"/>
        </w:rPr>
        <w:t xml:space="preserve"> муниципального района Чеченской Республики  следующие изменения и дополнения:</w:t>
      </w:r>
      <w:r w:rsidR="00C557CA" w:rsidRPr="00230254">
        <w:rPr>
          <w:color w:val="FF0000"/>
          <w:sz w:val="28"/>
          <w:szCs w:val="28"/>
        </w:rPr>
        <w:t xml:space="preserve"> </w:t>
      </w:r>
    </w:p>
    <w:p w:rsidR="004230A5" w:rsidRPr="00230254" w:rsidRDefault="00CE1134" w:rsidP="0023025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0A5" w:rsidRPr="00230254">
        <w:rPr>
          <w:sz w:val="28"/>
          <w:szCs w:val="28"/>
        </w:rPr>
        <w:t>1.1</w:t>
      </w:r>
      <w:r w:rsidR="009C3E86" w:rsidRPr="00230254">
        <w:rPr>
          <w:color w:val="FF0000"/>
          <w:sz w:val="28"/>
          <w:szCs w:val="28"/>
        </w:rPr>
        <w:t xml:space="preserve"> </w:t>
      </w:r>
      <w:r w:rsidR="00BD4306" w:rsidRPr="00230254">
        <w:rPr>
          <w:sz w:val="28"/>
          <w:szCs w:val="28"/>
        </w:rPr>
        <w:t>П</w:t>
      </w:r>
      <w:r w:rsidR="004230A5" w:rsidRPr="00230254">
        <w:rPr>
          <w:sz w:val="28"/>
          <w:szCs w:val="28"/>
        </w:rPr>
        <w:t>ункт 3 статьи 6 (</w:t>
      </w:r>
      <w:r w:rsidR="004230A5" w:rsidRPr="00230254">
        <w:rPr>
          <w:b/>
          <w:sz w:val="28"/>
          <w:szCs w:val="28"/>
        </w:rPr>
        <w:t>Муниципальные правовые акты</w:t>
      </w:r>
      <w:r w:rsidR="00020040" w:rsidRPr="00230254">
        <w:rPr>
          <w:b/>
          <w:sz w:val="28"/>
          <w:szCs w:val="28"/>
        </w:rPr>
        <w:t xml:space="preserve"> </w:t>
      </w:r>
      <w:r w:rsidR="00C557CA" w:rsidRPr="00230254">
        <w:rPr>
          <w:b/>
          <w:sz w:val="28"/>
          <w:szCs w:val="28"/>
        </w:rPr>
        <w:t xml:space="preserve">Наурского </w:t>
      </w:r>
      <w:r w:rsidR="004230A5" w:rsidRPr="00230254">
        <w:rPr>
          <w:b/>
          <w:sz w:val="28"/>
          <w:szCs w:val="28"/>
        </w:rPr>
        <w:t>муниципального района</w:t>
      </w:r>
      <w:r w:rsidR="004230A5" w:rsidRPr="00230254">
        <w:rPr>
          <w:sz w:val="28"/>
          <w:szCs w:val="28"/>
        </w:rPr>
        <w:t>) изложить в следующей редакции:</w:t>
      </w:r>
    </w:p>
    <w:p w:rsidR="004230A5" w:rsidRPr="00230254" w:rsidRDefault="004230A5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Наурский  </w:t>
      </w:r>
      <w:r w:rsidRPr="00230254">
        <w:rPr>
          <w:rFonts w:ascii="Times New Roman" w:hAnsi="Times New Roman" w:cs="Times New Roman"/>
          <w:sz w:val="28"/>
          <w:szCs w:val="28"/>
        </w:rPr>
        <w:t xml:space="preserve">муниципальный район, а также соглашения, заключаемые между органами местного самоуправления, вступают в силу после их официального </w:t>
      </w:r>
      <w:r w:rsidR="00692F51" w:rsidRPr="00230254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proofErr w:type="gramStart"/>
      <w:r w:rsidR="00692F51" w:rsidRPr="0023025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92F51" w:rsidRPr="00230254">
        <w:rPr>
          <w:rFonts w:ascii="Times New Roman" w:hAnsi="Times New Roman" w:cs="Times New Roman"/>
          <w:sz w:val="28"/>
          <w:szCs w:val="28"/>
        </w:rPr>
        <w:t>;</w:t>
      </w:r>
    </w:p>
    <w:p w:rsidR="00C557CA" w:rsidRPr="00230254" w:rsidRDefault="00C557CA" w:rsidP="00230254">
      <w:pPr>
        <w:pStyle w:val="a4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4306" w:rsidRPr="00230254" w:rsidRDefault="00CE1134" w:rsidP="00230254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306" w:rsidRPr="0023025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4230A5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BD4306" w:rsidRPr="00230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306" w:rsidRPr="00230254">
        <w:rPr>
          <w:rFonts w:ascii="Times New Roman" w:hAnsi="Times New Roman" w:cs="Times New Roman"/>
          <w:sz w:val="28"/>
          <w:szCs w:val="28"/>
        </w:rPr>
        <w:t xml:space="preserve"> статью 7.1. (</w:t>
      </w:r>
      <w:r w:rsidR="00BD4306" w:rsidRPr="00230254">
        <w:rPr>
          <w:rFonts w:ascii="Times New Roman" w:hAnsi="Times New Roman" w:cs="Times New Roman"/>
          <w:b/>
          <w:bCs/>
          <w:sz w:val="28"/>
          <w:szCs w:val="28"/>
        </w:rPr>
        <w:t xml:space="preserve">Права органов местного самоуправления  Наурского  муниципального района на решение вопросов, не отнесенных к вопросам местного значения Наурского   муниципального района) </w:t>
      </w:r>
      <w:r w:rsidR="00BD4306" w:rsidRPr="00230254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BD4306" w:rsidRPr="00230254" w:rsidRDefault="00CE1134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F3E" w:rsidRPr="00230254">
        <w:rPr>
          <w:rFonts w:ascii="Times New Roman" w:hAnsi="Times New Roman" w:cs="Times New Roman"/>
          <w:sz w:val="28"/>
          <w:szCs w:val="28"/>
        </w:rPr>
        <w:t xml:space="preserve">а) </w:t>
      </w:r>
      <w:r w:rsidR="00BD4306" w:rsidRPr="00230254">
        <w:rPr>
          <w:rFonts w:ascii="Times New Roman" w:hAnsi="Times New Roman" w:cs="Times New Roman"/>
          <w:sz w:val="28"/>
          <w:szCs w:val="28"/>
        </w:rPr>
        <w:t xml:space="preserve"> подпункт  13 пункта 1  изложить  в следующей редакции: </w:t>
      </w:r>
    </w:p>
    <w:p w:rsidR="00BD4306" w:rsidRPr="00230254" w:rsidRDefault="00CE1134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BD4306" w:rsidRPr="00230254">
        <w:rPr>
          <w:rFonts w:ascii="Times New Roman" w:hAnsi="Times New Roman" w:cs="Times New Roman"/>
          <w:sz w:val="28"/>
          <w:szCs w:val="28"/>
        </w:rPr>
        <w:t>"13)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BD4306" w:rsidRPr="00230254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="00BD4306" w:rsidRPr="0023025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BD4306" w:rsidRPr="00230254">
        <w:rPr>
          <w:rFonts w:ascii="Times New Roman" w:hAnsi="Times New Roman" w:cs="Times New Roman"/>
          <w:sz w:val="28"/>
          <w:szCs w:val="28"/>
        </w:rPr>
        <w:t>;</w:t>
      </w:r>
    </w:p>
    <w:p w:rsidR="00BD4306" w:rsidRPr="00230254" w:rsidRDefault="00CE1134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3E" w:rsidRPr="00230254">
        <w:rPr>
          <w:rFonts w:ascii="Times New Roman" w:hAnsi="Times New Roman" w:cs="Times New Roman"/>
          <w:sz w:val="28"/>
          <w:szCs w:val="28"/>
        </w:rPr>
        <w:t xml:space="preserve">б) </w:t>
      </w:r>
      <w:r w:rsidR="00BD4306" w:rsidRPr="00230254">
        <w:rPr>
          <w:rFonts w:ascii="Times New Roman" w:hAnsi="Times New Roman" w:cs="Times New Roman"/>
          <w:sz w:val="28"/>
          <w:szCs w:val="28"/>
        </w:rPr>
        <w:t xml:space="preserve"> Пункт 1 дополнить подпунктом 15 следующего содержания:</w:t>
      </w:r>
    </w:p>
    <w:p w:rsidR="00BD4306" w:rsidRPr="00230254" w:rsidRDefault="00CE1134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06" w:rsidRPr="00230254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BD4306" w:rsidRPr="002302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79A1" w:rsidRPr="00230254" w:rsidRDefault="00E679A1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306" w:rsidRPr="00230254" w:rsidRDefault="00CE1134" w:rsidP="002302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679A1" w:rsidRPr="00230254">
        <w:rPr>
          <w:sz w:val="28"/>
          <w:szCs w:val="28"/>
        </w:rPr>
        <w:t>1.3</w:t>
      </w:r>
      <w:proofErr w:type="gramStart"/>
      <w:r w:rsidR="00B67637" w:rsidRPr="00230254">
        <w:rPr>
          <w:sz w:val="28"/>
          <w:szCs w:val="28"/>
        </w:rPr>
        <w:t xml:space="preserve"> </w:t>
      </w:r>
      <w:r w:rsidR="00BD4306" w:rsidRPr="00230254">
        <w:rPr>
          <w:rStyle w:val="blk"/>
          <w:sz w:val="28"/>
          <w:szCs w:val="28"/>
        </w:rPr>
        <w:t>В</w:t>
      </w:r>
      <w:proofErr w:type="gramEnd"/>
      <w:r w:rsidR="00BD4306" w:rsidRPr="00230254">
        <w:rPr>
          <w:rStyle w:val="blk"/>
          <w:sz w:val="28"/>
          <w:szCs w:val="28"/>
        </w:rPr>
        <w:t xml:space="preserve"> статью 8 </w:t>
      </w:r>
      <w:r w:rsidR="00BD4306" w:rsidRPr="00230254">
        <w:rPr>
          <w:b/>
          <w:sz w:val="28"/>
          <w:szCs w:val="28"/>
        </w:rPr>
        <w:t>(Полномочия органов местного самоуправления  Наурского   муниципального района по решению вопросов местного значения  Наурского   муниципального района)</w:t>
      </w:r>
      <w:r w:rsidR="00BD4306" w:rsidRPr="00230254">
        <w:rPr>
          <w:sz w:val="28"/>
          <w:szCs w:val="28"/>
        </w:rPr>
        <w:t xml:space="preserve"> внести следующие изменения:</w:t>
      </w:r>
    </w:p>
    <w:p w:rsidR="00BD4306" w:rsidRPr="00230254" w:rsidRDefault="00CE1134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" w:name="dst100025"/>
      <w:bookmarkEnd w:id="1"/>
      <w:r>
        <w:rPr>
          <w:rStyle w:val="blk"/>
          <w:sz w:val="28"/>
          <w:szCs w:val="28"/>
        </w:rPr>
        <w:t xml:space="preserve"> </w:t>
      </w:r>
      <w:r w:rsidR="00BD4306" w:rsidRPr="00230254">
        <w:rPr>
          <w:rStyle w:val="blk"/>
          <w:sz w:val="28"/>
          <w:szCs w:val="28"/>
        </w:rPr>
        <w:t>а) дополнить пунктом 4.3 следующего содержания:</w:t>
      </w:r>
    </w:p>
    <w:p w:rsidR="00BD4306" w:rsidRPr="00230254" w:rsidRDefault="00CE1134" w:rsidP="00230254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2" w:name="dst100026"/>
      <w:bookmarkEnd w:id="2"/>
      <w:r>
        <w:rPr>
          <w:rStyle w:val="blk"/>
          <w:sz w:val="28"/>
          <w:szCs w:val="28"/>
        </w:rPr>
        <w:t xml:space="preserve"> </w:t>
      </w:r>
      <w:r w:rsidR="00BD4306" w:rsidRPr="00230254">
        <w:rPr>
          <w:rStyle w:val="blk"/>
          <w:sz w:val="28"/>
          <w:szCs w:val="28"/>
        </w:rPr>
        <w:t>«4.3) полномочиями в сфере стратегического планирования, предусмотренными Федеральным </w:t>
      </w:r>
      <w:hyperlink r:id="rId9" w:history="1">
        <w:r w:rsidR="00BD4306" w:rsidRPr="0023025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BD4306" w:rsidRPr="00230254">
        <w:rPr>
          <w:rStyle w:val="blk"/>
          <w:sz w:val="28"/>
          <w:szCs w:val="28"/>
        </w:rPr>
        <w:t> от 28 июня 2014 года N 172-ФЗ "О стратегическом планировании в Российской Федерации";</w:t>
      </w:r>
    </w:p>
    <w:p w:rsidR="00BD4306" w:rsidRPr="00230254" w:rsidRDefault="00BD4306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BD4306" w:rsidRPr="00230254" w:rsidRDefault="00CE1134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BD4306" w:rsidRPr="00230254">
        <w:rPr>
          <w:rStyle w:val="blk"/>
          <w:sz w:val="28"/>
          <w:szCs w:val="28"/>
        </w:rPr>
        <w:t>б) пункт 7 изложить в следующей редакции:</w:t>
      </w:r>
    </w:p>
    <w:p w:rsidR="00BD4306" w:rsidRPr="00230254" w:rsidRDefault="00CE1134" w:rsidP="00230254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3" w:name="dst100028"/>
      <w:bookmarkEnd w:id="3"/>
      <w:r>
        <w:rPr>
          <w:rStyle w:val="blk"/>
          <w:sz w:val="28"/>
          <w:szCs w:val="28"/>
        </w:rPr>
        <w:t xml:space="preserve"> </w:t>
      </w:r>
      <w:r w:rsidR="00BD4306" w:rsidRPr="00230254">
        <w:rPr>
          <w:rStyle w:val="blk"/>
          <w:sz w:val="28"/>
          <w:szCs w:val="28"/>
        </w:rPr>
        <w:t>7) организация сбора статистических показателей, характеризующих состояние экономики и социальной сферы Наурского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230A5" w:rsidRPr="00230254" w:rsidRDefault="004230A5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7CA" w:rsidRPr="00230254" w:rsidRDefault="00692F51" w:rsidP="00230254">
      <w:pPr>
        <w:ind w:firstLine="708"/>
        <w:jc w:val="both"/>
        <w:rPr>
          <w:sz w:val="28"/>
          <w:szCs w:val="28"/>
        </w:rPr>
      </w:pPr>
      <w:r w:rsidRPr="00230254">
        <w:rPr>
          <w:rStyle w:val="blk"/>
          <w:sz w:val="28"/>
          <w:szCs w:val="28"/>
        </w:rPr>
        <w:t>1.</w:t>
      </w:r>
      <w:r w:rsidR="00E679A1" w:rsidRPr="00230254">
        <w:rPr>
          <w:rStyle w:val="blk"/>
          <w:sz w:val="28"/>
          <w:szCs w:val="28"/>
        </w:rPr>
        <w:t>4</w:t>
      </w:r>
      <w:proofErr w:type="gramStart"/>
      <w:r w:rsidR="00BD4306" w:rsidRPr="00230254">
        <w:rPr>
          <w:rStyle w:val="blk"/>
          <w:sz w:val="28"/>
          <w:szCs w:val="28"/>
        </w:rPr>
        <w:t xml:space="preserve"> </w:t>
      </w:r>
      <w:r w:rsidR="00C557CA" w:rsidRPr="00230254">
        <w:rPr>
          <w:sz w:val="28"/>
          <w:szCs w:val="28"/>
        </w:rPr>
        <w:t xml:space="preserve"> </w:t>
      </w:r>
      <w:r w:rsidR="00955F3E" w:rsidRPr="00230254">
        <w:rPr>
          <w:sz w:val="28"/>
          <w:szCs w:val="28"/>
        </w:rPr>
        <w:t>В</w:t>
      </w:r>
      <w:proofErr w:type="gramEnd"/>
      <w:r w:rsidR="00C557CA" w:rsidRPr="00230254">
        <w:rPr>
          <w:sz w:val="28"/>
          <w:szCs w:val="28"/>
        </w:rPr>
        <w:t xml:space="preserve"> статье 14 («</w:t>
      </w:r>
      <w:r w:rsidR="00C557CA" w:rsidRPr="00230254">
        <w:rPr>
          <w:b/>
          <w:sz w:val="28"/>
          <w:szCs w:val="28"/>
        </w:rPr>
        <w:t>Публичные слушания</w:t>
      </w:r>
      <w:r w:rsidR="00C557CA" w:rsidRPr="00230254">
        <w:rPr>
          <w:sz w:val="28"/>
          <w:szCs w:val="28"/>
        </w:rPr>
        <w:t>»):</w:t>
      </w:r>
    </w:p>
    <w:p w:rsidR="00C557CA" w:rsidRPr="00230254" w:rsidRDefault="00C557CA" w:rsidP="00230254">
      <w:pPr>
        <w:keepLines/>
        <w:widowControl w:val="0"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а) наименование статьи изложить в следующей редакции: «Статья 14. Публичные слушания, общественные обсуждения»;</w:t>
      </w:r>
    </w:p>
    <w:p w:rsidR="00C557CA" w:rsidRPr="00230254" w:rsidRDefault="00C557CA" w:rsidP="00230254">
      <w:pPr>
        <w:keepLines/>
        <w:widowControl w:val="0"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б) абзац четвертый пункта 2 признать утратившим силу;</w:t>
      </w:r>
    </w:p>
    <w:p w:rsidR="00BD4306" w:rsidRPr="00230254" w:rsidRDefault="00C557CA" w:rsidP="00230254">
      <w:pPr>
        <w:keepLines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в) </w:t>
      </w:r>
      <w:r w:rsidR="00BD4306" w:rsidRPr="00230254">
        <w:rPr>
          <w:sz w:val="28"/>
          <w:szCs w:val="28"/>
        </w:rPr>
        <w:t>дополнить пунктом  следующего содержания</w:t>
      </w:r>
      <w:proofErr w:type="gramStart"/>
      <w:r w:rsidR="00BD4306" w:rsidRPr="00230254">
        <w:rPr>
          <w:sz w:val="28"/>
          <w:szCs w:val="28"/>
        </w:rPr>
        <w:t xml:space="preserve"> :</w:t>
      </w:r>
      <w:proofErr w:type="gramEnd"/>
      <w:r w:rsidR="00BD4306" w:rsidRPr="00230254">
        <w:rPr>
          <w:sz w:val="28"/>
          <w:szCs w:val="28"/>
        </w:rPr>
        <w:t xml:space="preserve">  </w:t>
      </w:r>
    </w:p>
    <w:p w:rsidR="00BD4306" w:rsidRPr="00230254" w:rsidRDefault="00230254" w:rsidP="00230254">
      <w:pPr>
        <w:keepLines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« </w:t>
      </w:r>
      <w:r w:rsidR="00BD4306" w:rsidRPr="00230254">
        <w:rPr>
          <w:sz w:val="28"/>
          <w:szCs w:val="28"/>
        </w:rPr>
        <w:t>проект стратегии социально-экономического развития  Наурского   муниципального района</w:t>
      </w:r>
      <w:proofErr w:type="gramStart"/>
      <w:r w:rsidR="00BD4306" w:rsidRPr="00230254">
        <w:rPr>
          <w:sz w:val="28"/>
          <w:szCs w:val="28"/>
        </w:rPr>
        <w:t>;»</w:t>
      </w:r>
      <w:proofErr w:type="gramEnd"/>
      <w:r w:rsidR="00BD4306" w:rsidRPr="00230254">
        <w:rPr>
          <w:sz w:val="28"/>
          <w:szCs w:val="28"/>
        </w:rPr>
        <w:t>;</w:t>
      </w:r>
    </w:p>
    <w:p w:rsidR="00C557CA" w:rsidRPr="00230254" w:rsidRDefault="00BD4306" w:rsidP="00230254">
      <w:pPr>
        <w:keepLines/>
        <w:widowControl w:val="0"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г) </w:t>
      </w:r>
      <w:r w:rsidR="00C557CA" w:rsidRPr="00230254">
        <w:rPr>
          <w:sz w:val="28"/>
          <w:szCs w:val="28"/>
        </w:rPr>
        <w:t xml:space="preserve">в пункте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r w:rsidR="007F69D5" w:rsidRPr="00230254">
        <w:rPr>
          <w:sz w:val="28"/>
          <w:szCs w:val="28"/>
        </w:rPr>
        <w:t>пункте 2</w:t>
      </w:r>
      <w:r w:rsidR="00C557CA" w:rsidRPr="00230254">
        <w:rPr>
          <w:sz w:val="28"/>
          <w:szCs w:val="28"/>
        </w:rPr>
        <w:t xml:space="preserve"> настоящей статьи</w:t>
      </w:r>
      <w:proofErr w:type="gramStart"/>
      <w:r w:rsidR="00C557CA" w:rsidRPr="00230254">
        <w:rPr>
          <w:sz w:val="28"/>
          <w:szCs w:val="28"/>
        </w:rPr>
        <w:t>,»</w:t>
      </w:r>
      <w:proofErr w:type="gramEnd"/>
      <w:r w:rsidR="00C557CA" w:rsidRPr="00230254">
        <w:rPr>
          <w:sz w:val="28"/>
          <w:szCs w:val="28"/>
        </w:rPr>
        <w:t>;</w:t>
      </w:r>
    </w:p>
    <w:p w:rsidR="00C557CA" w:rsidRPr="00230254" w:rsidRDefault="00BD4306" w:rsidP="00230254">
      <w:pPr>
        <w:keepLines/>
        <w:widowControl w:val="0"/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д</w:t>
      </w:r>
      <w:r w:rsidR="00C557CA" w:rsidRPr="00230254">
        <w:rPr>
          <w:sz w:val="28"/>
          <w:szCs w:val="28"/>
        </w:rPr>
        <w:t>) дополнить пунктом 4 следующего содержания:</w:t>
      </w:r>
    </w:p>
    <w:p w:rsidR="00C557CA" w:rsidRPr="00230254" w:rsidRDefault="00C557CA" w:rsidP="00230254">
      <w:pPr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«4. </w:t>
      </w:r>
      <w:proofErr w:type="gramStart"/>
      <w:r w:rsidRPr="00230254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230254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30254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</w:t>
      </w:r>
      <w:r w:rsidR="00BD4306" w:rsidRPr="00230254">
        <w:rPr>
          <w:sz w:val="28"/>
          <w:szCs w:val="28"/>
        </w:rPr>
        <w:t xml:space="preserve">Наурского </w:t>
      </w:r>
      <w:r w:rsidRPr="00230254">
        <w:rPr>
          <w:sz w:val="28"/>
          <w:szCs w:val="28"/>
        </w:rPr>
        <w:t xml:space="preserve"> муниципального района с учетом положений законодательства о градостроительной деятельности</w:t>
      </w:r>
      <w:proofErr w:type="gramStart"/>
      <w:r w:rsidRPr="00230254">
        <w:rPr>
          <w:sz w:val="28"/>
          <w:szCs w:val="28"/>
        </w:rPr>
        <w:t>.»;</w:t>
      </w:r>
      <w:proofErr w:type="gramEnd"/>
    </w:p>
    <w:p w:rsidR="00C557CA" w:rsidRPr="00230254" w:rsidRDefault="00C557CA" w:rsidP="00230254">
      <w:pPr>
        <w:ind w:firstLine="709"/>
        <w:jc w:val="both"/>
        <w:rPr>
          <w:sz w:val="28"/>
          <w:szCs w:val="28"/>
        </w:rPr>
      </w:pPr>
    </w:p>
    <w:p w:rsidR="00F17C1B" w:rsidRPr="00230254" w:rsidRDefault="004256DB" w:rsidP="00230254">
      <w:pPr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1.</w:t>
      </w:r>
      <w:r w:rsidR="00955F3E" w:rsidRPr="00230254">
        <w:rPr>
          <w:sz w:val="28"/>
          <w:szCs w:val="28"/>
        </w:rPr>
        <w:t>5</w:t>
      </w:r>
      <w:r w:rsidR="00B468C2" w:rsidRPr="00230254">
        <w:rPr>
          <w:sz w:val="28"/>
          <w:szCs w:val="28"/>
        </w:rPr>
        <w:t xml:space="preserve"> С</w:t>
      </w:r>
      <w:r w:rsidRPr="00230254">
        <w:rPr>
          <w:sz w:val="28"/>
          <w:szCs w:val="28"/>
        </w:rPr>
        <w:t>тать</w:t>
      </w:r>
      <w:r w:rsidR="00100E4E" w:rsidRPr="00230254">
        <w:rPr>
          <w:sz w:val="28"/>
          <w:szCs w:val="28"/>
        </w:rPr>
        <w:t>ю</w:t>
      </w:r>
      <w:r w:rsidRPr="00230254">
        <w:rPr>
          <w:sz w:val="28"/>
          <w:szCs w:val="28"/>
        </w:rPr>
        <w:t xml:space="preserve"> 2</w:t>
      </w:r>
      <w:r w:rsidR="00BD4306" w:rsidRPr="00230254">
        <w:rPr>
          <w:sz w:val="28"/>
          <w:szCs w:val="28"/>
        </w:rPr>
        <w:t>0</w:t>
      </w:r>
      <w:r w:rsidRPr="00230254">
        <w:rPr>
          <w:sz w:val="28"/>
          <w:szCs w:val="28"/>
        </w:rPr>
        <w:t xml:space="preserve"> (</w:t>
      </w:r>
      <w:r w:rsidR="00230254" w:rsidRPr="00230254">
        <w:rPr>
          <w:b/>
          <w:sz w:val="28"/>
          <w:szCs w:val="28"/>
        </w:rPr>
        <w:t>Г</w:t>
      </w:r>
      <w:r w:rsidR="00F83675" w:rsidRPr="00230254">
        <w:rPr>
          <w:b/>
          <w:sz w:val="28"/>
          <w:szCs w:val="28"/>
        </w:rPr>
        <w:t>лав</w:t>
      </w:r>
      <w:r w:rsidR="00230254" w:rsidRPr="00230254">
        <w:rPr>
          <w:b/>
          <w:sz w:val="28"/>
          <w:szCs w:val="28"/>
        </w:rPr>
        <w:t>а</w:t>
      </w:r>
      <w:r w:rsidR="00020040" w:rsidRPr="00230254">
        <w:rPr>
          <w:b/>
          <w:sz w:val="28"/>
          <w:szCs w:val="28"/>
        </w:rPr>
        <w:t xml:space="preserve">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района</w:t>
      </w:r>
      <w:r w:rsidR="00B468C2" w:rsidRPr="00230254">
        <w:rPr>
          <w:sz w:val="28"/>
          <w:szCs w:val="28"/>
        </w:rPr>
        <w:t>)</w:t>
      </w:r>
      <w:r w:rsidR="002A1D19" w:rsidRPr="00230254">
        <w:rPr>
          <w:sz w:val="28"/>
          <w:szCs w:val="28"/>
        </w:rPr>
        <w:t xml:space="preserve"> дополнить </w:t>
      </w:r>
      <w:r w:rsidR="00B468C2" w:rsidRPr="00230254">
        <w:rPr>
          <w:sz w:val="28"/>
          <w:szCs w:val="28"/>
        </w:rPr>
        <w:t xml:space="preserve"> </w:t>
      </w:r>
      <w:r w:rsidR="002A1D19" w:rsidRPr="00230254">
        <w:rPr>
          <w:sz w:val="28"/>
          <w:szCs w:val="28"/>
        </w:rPr>
        <w:t xml:space="preserve">пунктом  </w:t>
      </w:r>
      <w:r w:rsidR="00F17C1B" w:rsidRPr="00230254">
        <w:rPr>
          <w:sz w:val="28"/>
          <w:szCs w:val="28"/>
        </w:rPr>
        <w:t xml:space="preserve"> следующего содержания:</w:t>
      </w:r>
    </w:p>
    <w:p w:rsidR="00F17C1B" w:rsidRPr="00230254" w:rsidRDefault="00B468C2" w:rsidP="002302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>«</w:t>
      </w:r>
      <w:r w:rsidR="00F17C1B" w:rsidRPr="00230254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F17C1B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избрание главы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5C8" w:rsidRPr="00230254">
        <w:rPr>
          <w:rFonts w:ascii="Times New Roman" w:hAnsi="Times New Roman" w:cs="Times New Roman"/>
          <w:sz w:val="28"/>
          <w:szCs w:val="28"/>
        </w:rPr>
        <w:t xml:space="preserve">Наурского  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F17C1B" w:rsidRPr="00230254">
        <w:rPr>
          <w:rFonts w:ascii="Times New Roman" w:hAnsi="Times New Roman" w:cs="Times New Roman"/>
          <w:sz w:val="28"/>
          <w:szCs w:val="28"/>
        </w:rPr>
        <w:t>муниципального района, избираемого Советом депутатов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F17C1B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из своего состава осуществляется</w:t>
      </w:r>
      <w:proofErr w:type="gramEnd"/>
      <w:r w:rsidR="00F17C1B" w:rsidRPr="00230254">
        <w:rPr>
          <w:rFonts w:ascii="Times New Roman" w:hAnsi="Times New Roman" w:cs="Times New Roman"/>
          <w:sz w:val="28"/>
          <w:szCs w:val="28"/>
        </w:rPr>
        <w:t xml:space="preserve"> не позднее чем через шесть месяцев со дня такого прекращения полномочий.</w:t>
      </w:r>
    </w:p>
    <w:p w:rsidR="00F17C1B" w:rsidRPr="00230254" w:rsidRDefault="00F17C1B" w:rsidP="002302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 xml:space="preserve">При этом если до истечения </w:t>
      </w:r>
      <w:proofErr w:type="gramStart"/>
      <w:r w:rsidRPr="00230254">
        <w:rPr>
          <w:rFonts w:ascii="Times New Roman" w:hAnsi="Times New Roman" w:cs="Times New Roman"/>
          <w:sz w:val="28"/>
          <w:szCs w:val="28"/>
        </w:rPr>
        <w:t>срока полномочий Совета депутатов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230254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главы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из состава Совета депутатов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на первом заседании вновь избранного Совета депутатов</w:t>
      </w:r>
      <w:r w:rsidR="00020040" w:rsidRPr="00230254">
        <w:rPr>
          <w:rFonts w:ascii="Times New Roman" w:hAnsi="Times New Roman" w:cs="Times New Roman"/>
          <w:sz w:val="28"/>
          <w:szCs w:val="28"/>
        </w:rPr>
        <w:t xml:space="preserve">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B468C2" w:rsidRPr="00230254">
        <w:rPr>
          <w:rFonts w:ascii="Times New Roman" w:hAnsi="Times New Roman" w:cs="Times New Roman"/>
          <w:sz w:val="28"/>
          <w:szCs w:val="28"/>
        </w:rPr>
        <w:t>»</w:t>
      </w:r>
    </w:p>
    <w:p w:rsidR="00C8132B" w:rsidRPr="00230254" w:rsidRDefault="00C8132B" w:rsidP="00230254">
      <w:pPr>
        <w:tabs>
          <w:tab w:val="left" w:pos="0"/>
        </w:tabs>
        <w:jc w:val="both"/>
        <w:rPr>
          <w:sz w:val="28"/>
          <w:szCs w:val="28"/>
        </w:rPr>
      </w:pPr>
    </w:p>
    <w:p w:rsidR="00C054D9" w:rsidRPr="00230254" w:rsidRDefault="00955F3E" w:rsidP="00230254">
      <w:pPr>
        <w:ind w:firstLine="547"/>
        <w:jc w:val="both"/>
        <w:rPr>
          <w:rStyle w:val="blk"/>
          <w:sz w:val="28"/>
          <w:szCs w:val="28"/>
        </w:rPr>
      </w:pPr>
      <w:r w:rsidRPr="00230254">
        <w:rPr>
          <w:rStyle w:val="blk"/>
          <w:sz w:val="28"/>
          <w:szCs w:val="28"/>
        </w:rPr>
        <w:t xml:space="preserve"> </w:t>
      </w:r>
      <w:r w:rsidR="00C8132B" w:rsidRPr="00230254">
        <w:rPr>
          <w:rStyle w:val="blk"/>
          <w:sz w:val="28"/>
          <w:szCs w:val="28"/>
        </w:rPr>
        <w:t>1.</w:t>
      </w:r>
      <w:r w:rsidRPr="00230254">
        <w:rPr>
          <w:rStyle w:val="blk"/>
          <w:sz w:val="28"/>
          <w:szCs w:val="28"/>
        </w:rPr>
        <w:t>6</w:t>
      </w:r>
      <w:proofErr w:type="gramStart"/>
      <w:r w:rsidR="00C054D9" w:rsidRPr="00230254">
        <w:rPr>
          <w:rStyle w:val="blk"/>
          <w:sz w:val="28"/>
          <w:szCs w:val="28"/>
        </w:rPr>
        <w:t xml:space="preserve"> В</w:t>
      </w:r>
      <w:proofErr w:type="gramEnd"/>
      <w:r w:rsidR="00C054D9" w:rsidRPr="00230254">
        <w:rPr>
          <w:rStyle w:val="blk"/>
          <w:sz w:val="28"/>
          <w:szCs w:val="28"/>
        </w:rPr>
        <w:t xml:space="preserve"> </w:t>
      </w:r>
      <w:r w:rsidR="00F76B58" w:rsidRPr="00230254">
        <w:rPr>
          <w:sz w:val="28"/>
          <w:szCs w:val="28"/>
        </w:rPr>
        <w:t>стать</w:t>
      </w:r>
      <w:r w:rsidR="00C054D9" w:rsidRPr="00230254">
        <w:rPr>
          <w:sz w:val="28"/>
          <w:szCs w:val="28"/>
        </w:rPr>
        <w:t>ю</w:t>
      </w:r>
      <w:r w:rsidR="00F76B58" w:rsidRPr="00230254">
        <w:rPr>
          <w:sz w:val="28"/>
          <w:szCs w:val="28"/>
        </w:rPr>
        <w:t xml:space="preserve"> 2</w:t>
      </w:r>
      <w:r w:rsidR="00C054D9" w:rsidRPr="00230254">
        <w:rPr>
          <w:sz w:val="28"/>
          <w:szCs w:val="28"/>
        </w:rPr>
        <w:t>7</w:t>
      </w:r>
      <w:r w:rsidR="00020040" w:rsidRPr="00230254">
        <w:rPr>
          <w:sz w:val="28"/>
          <w:szCs w:val="28"/>
        </w:rPr>
        <w:t xml:space="preserve"> </w:t>
      </w:r>
      <w:r w:rsidR="00C8132B" w:rsidRPr="00230254">
        <w:rPr>
          <w:b/>
          <w:sz w:val="28"/>
          <w:szCs w:val="28"/>
        </w:rPr>
        <w:t xml:space="preserve">(Компетенция Совета депутатов </w:t>
      </w:r>
      <w:r w:rsidR="007005C8" w:rsidRPr="00230254">
        <w:rPr>
          <w:b/>
          <w:sz w:val="28"/>
          <w:szCs w:val="28"/>
        </w:rPr>
        <w:t xml:space="preserve"> Наурского  </w:t>
      </w:r>
      <w:r w:rsidR="00C8132B" w:rsidRPr="00230254">
        <w:rPr>
          <w:b/>
          <w:sz w:val="28"/>
          <w:szCs w:val="28"/>
        </w:rPr>
        <w:t xml:space="preserve"> муниципального района) </w:t>
      </w:r>
      <w:r w:rsidR="00C8132B" w:rsidRPr="00230254">
        <w:rPr>
          <w:rStyle w:val="blk"/>
          <w:sz w:val="28"/>
          <w:szCs w:val="28"/>
        </w:rPr>
        <w:t> </w:t>
      </w:r>
      <w:r w:rsidR="00C054D9" w:rsidRPr="00230254">
        <w:rPr>
          <w:rStyle w:val="blk"/>
          <w:sz w:val="28"/>
          <w:szCs w:val="28"/>
        </w:rPr>
        <w:t>внести следующие изменения:</w:t>
      </w:r>
    </w:p>
    <w:p w:rsidR="00C8132B" w:rsidRPr="00230254" w:rsidRDefault="00955F3E" w:rsidP="00230254">
      <w:pPr>
        <w:ind w:firstLine="547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а) </w:t>
      </w:r>
      <w:r w:rsidR="00C054D9" w:rsidRPr="00230254">
        <w:rPr>
          <w:sz w:val="28"/>
          <w:szCs w:val="28"/>
        </w:rPr>
        <w:t>пункт 4 абзаца 1</w:t>
      </w:r>
      <w:r w:rsidR="00C82EF9" w:rsidRPr="00230254">
        <w:rPr>
          <w:sz w:val="28"/>
          <w:szCs w:val="28"/>
        </w:rPr>
        <w:t xml:space="preserve"> </w:t>
      </w:r>
      <w:r w:rsidR="00C8132B" w:rsidRPr="00230254">
        <w:rPr>
          <w:rStyle w:val="blk"/>
          <w:sz w:val="28"/>
          <w:szCs w:val="28"/>
        </w:rPr>
        <w:t>изложить в следующей редакции:</w:t>
      </w:r>
    </w:p>
    <w:p w:rsidR="00C8132B" w:rsidRPr="00230254" w:rsidRDefault="00C054D9" w:rsidP="00230254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4" w:name="dst100034"/>
      <w:bookmarkEnd w:id="4"/>
      <w:r w:rsidRPr="00230254">
        <w:rPr>
          <w:rStyle w:val="blk"/>
          <w:sz w:val="28"/>
          <w:szCs w:val="28"/>
        </w:rPr>
        <w:t>«</w:t>
      </w:r>
      <w:r w:rsidR="00C8132B" w:rsidRPr="00230254">
        <w:rPr>
          <w:rStyle w:val="blk"/>
          <w:sz w:val="28"/>
          <w:szCs w:val="28"/>
        </w:rPr>
        <w:t xml:space="preserve">4) утверждение стратегии социально-экономического развития </w:t>
      </w:r>
      <w:r w:rsidR="007005C8" w:rsidRPr="00230254">
        <w:rPr>
          <w:rStyle w:val="blk"/>
          <w:sz w:val="28"/>
          <w:szCs w:val="28"/>
        </w:rPr>
        <w:t xml:space="preserve"> Наурского  </w:t>
      </w:r>
      <w:r w:rsidR="00020040" w:rsidRPr="00230254">
        <w:rPr>
          <w:rStyle w:val="blk"/>
          <w:sz w:val="28"/>
          <w:szCs w:val="28"/>
        </w:rPr>
        <w:t xml:space="preserve"> </w:t>
      </w:r>
      <w:r w:rsidR="00C8132B" w:rsidRPr="00230254">
        <w:rPr>
          <w:rStyle w:val="blk"/>
          <w:sz w:val="28"/>
          <w:szCs w:val="28"/>
        </w:rPr>
        <w:t>муниципального района</w:t>
      </w:r>
      <w:proofErr w:type="gramStart"/>
      <w:r w:rsidR="00C8132B" w:rsidRPr="00230254">
        <w:rPr>
          <w:rStyle w:val="blk"/>
          <w:sz w:val="28"/>
          <w:szCs w:val="28"/>
        </w:rPr>
        <w:t>;</w:t>
      </w:r>
      <w:r w:rsidRPr="00230254">
        <w:rPr>
          <w:rStyle w:val="blk"/>
          <w:sz w:val="28"/>
          <w:szCs w:val="28"/>
        </w:rPr>
        <w:t>»</w:t>
      </w:r>
      <w:proofErr w:type="gramEnd"/>
      <w:r w:rsidRPr="00230254">
        <w:rPr>
          <w:rStyle w:val="blk"/>
          <w:sz w:val="28"/>
          <w:szCs w:val="28"/>
        </w:rPr>
        <w:t>;</w:t>
      </w:r>
    </w:p>
    <w:p w:rsidR="00C054D9" w:rsidRPr="00230254" w:rsidRDefault="00C054D9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 </w:t>
      </w:r>
      <w:r w:rsidR="00955F3E" w:rsidRPr="00230254">
        <w:rPr>
          <w:sz w:val="28"/>
          <w:szCs w:val="28"/>
        </w:rPr>
        <w:t xml:space="preserve">б) </w:t>
      </w:r>
      <w:r w:rsidR="00C82EF9" w:rsidRPr="00230254">
        <w:rPr>
          <w:sz w:val="28"/>
          <w:szCs w:val="28"/>
        </w:rPr>
        <w:t>абзац</w:t>
      </w:r>
      <w:r w:rsidRPr="00230254">
        <w:rPr>
          <w:sz w:val="28"/>
          <w:szCs w:val="28"/>
        </w:rPr>
        <w:t xml:space="preserve"> 1</w:t>
      </w:r>
      <w:r w:rsidRPr="00230254">
        <w:rPr>
          <w:b/>
          <w:sz w:val="28"/>
          <w:szCs w:val="28"/>
        </w:rPr>
        <w:t xml:space="preserve"> </w:t>
      </w:r>
      <w:r w:rsidRPr="00230254">
        <w:rPr>
          <w:sz w:val="28"/>
          <w:szCs w:val="28"/>
        </w:rPr>
        <w:t>дополнить пунктом 11 следующего содержания:</w:t>
      </w:r>
    </w:p>
    <w:p w:rsidR="00C8132B" w:rsidRDefault="00C82EF9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«</w:t>
      </w:r>
      <w:r w:rsidR="00C054D9" w:rsidRPr="00230254">
        <w:rPr>
          <w:sz w:val="28"/>
          <w:szCs w:val="28"/>
        </w:rPr>
        <w:t xml:space="preserve">11) утверждение правил благоустройства территории </w:t>
      </w:r>
      <w:r w:rsidR="00372DBB" w:rsidRPr="00230254">
        <w:rPr>
          <w:sz w:val="28"/>
          <w:szCs w:val="28"/>
        </w:rPr>
        <w:t>Наурского   муниципального района</w:t>
      </w:r>
      <w:proofErr w:type="gramStart"/>
      <w:r w:rsidR="00C054D9" w:rsidRPr="00230254">
        <w:rPr>
          <w:sz w:val="28"/>
          <w:szCs w:val="28"/>
        </w:rPr>
        <w:t>.</w:t>
      </w:r>
      <w:r w:rsidRPr="00230254">
        <w:rPr>
          <w:sz w:val="28"/>
          <w:szCs w:val="28"/>
        </w:rPr>
        <w:t>»</w:t>
      </w:r>
      <w:proofErr w:type="gramEnd"/>
    </w:p>
    <w:p w:rsidR="00CE1134" w:rsidRPr="00230254" w:rsidRDefault="00CE1134" w:rsidP="0023025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672D3D" w:rsidRPr="00230254" w:rsidRDefault="004256DB" w:rsidP="00230254">
      <w:pPr>
        <w:ind w:firstLine="709"/>
        <w:jc w:val="both"/>
        <w:rPr>
          <w:sz w:val="28"/>
          <w:szCs w:val="28"/>
        </w:rPr>
      </w:pPr>
      <w:r w:rsidRPr="00230254">
        <w:rPr>
          <w:sz w:val="28"/>
          <w:szCs w:val="28"/>
        </w:rPr>
        <w:t>1.</w:t>
      </w:r>
      <w:r w:rsidR="00955F3E" w:rsidRPr="00230254">
        <w:rPr>
          <w:sz w:val="28"/>
          <w:szCs w:val="28"/>
        </w:rPr>
        <w:t>7</w:t>
      </w:r>
      <w:proofErr w:type="gramStart"/>
      <w:r w:rsidR="00955F3E" w:rsidRPr="00230254">
        <w:rPr>
          <w:sz w:val="28"/>
          <w:szCs w:val="28"/>
        </w:rPr>
        <w:t xml:space="preserve"> </w:t>
      </w:r>
      <w:r w:rsidRPr="00230254">
        <w:rPr>
          <w:sz w:val="28"/>
          <w:szCs w:val="28"/>
        </w:rPr>
        <w:t xml:space="preserve"> </w:t>
      </w:r>
      <w:r w:rsidR="00F76B58" w:rsidRPr="00230254">
        <w:rPr>
          <w:sz w:val="28"/>
          <w:szCs w:val="28"/>
        </w:rPr>
        <w:t>В</w:t>
      </w:r>
      <w:proofErr w:type="gramEnd"/>
      <w:r w:rsidR="00F76B58" w:rsidRPr="00230254">
        <w:rPr>
          <w:sz w:val="28"/>
          <w:szCs w:val="28"/>
        </w:rPr>
        <w:t xml:space="preserve"> статье </w:t>
      </w:r>
      <w:r w:rsidR="00A50303" w:rsidRPr="00230254">
        <w:rPr>
          <w:sz w:val="28"/>
          <w:szCs w:val="28"/>
        </w:rPr>
        <w:t>70</w:t>
      </w:r>
      <w:r w:rsidRPr="00230254">
        <w:rPr>
          <w:sz w:val="28"/>
          <w:szCs w:val="28"/>
        </w:rPr>
        <w:t xml:space="preserve"> (</w:t>
      </w:r>
      <w:r w:rsidRPr="00230254">
        <w:rPr>
          <w:b/>
          <w:sz w:val="28"/>
          <w:szCs w:val="28"/>
        </w:rPr>
        <w:t xml:space="preserve">Принятие Устава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района, решения Совета депутатов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района о внесении изменений и (или) дополнений в Устав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района</w:t>
      </w:r>
      <w:r w:rsidRPr="00230254">
        <w:rPr>
          <w:sz w:val="28"/>
          <w:szCs w:val="28"/>
        </w:rPr>
        <w:t>)</w:t>
      </w:r>
      <w:r w:rsidR="00672D3D" w:rsidRPr="00230254">
        <w:rPr>
          <w:sz w:val="28"/>
          <w:szCs w:val="28"/>
        </w:rPr>
        <w:t xml:space="preserve"> внести следующие изменения:</w:t>
      </w:r>
    </w:p>
    <w:p w:rsidR="00C77503" w:rsidRPr="00230254" w:rsidRDefault="003E7F03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>а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) </w:t>
      </w:r>
      <w:r w:rsidR="00B468C2" w:rsidRPr="00230254">
        <w:rPr>
          <w:rFonts w:ascii="Times New Roman" w:hAnsi="Times New Roman" w:cs="Times New Roman"/>
          <w:sz w:val="28"/>
          <w:szCs w:val="28"/>
        </w:rPr>
        <w:t>дополнить пунктом 5</w:t>
      </w:r>
      <w:r w:rsidR="00C77503" w:rsidRPr="00230254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E7F03" w:rsidRPr="00230254" w:rsidRDefault="00B468C2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>«5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.1. Изменения и дополнения в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671DC0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 вносятся решением Совета депутатов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671DC0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, подписанным главой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671DC0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, исполняющим полномочия председателя Совета депутатов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671DC0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C77503" w:rsidRPr="002302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7503" w:rsidRPr="00230254" w:rsidRDefault="003E7F03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>б</w:t>
      </w:r>
      <w:r w:rsidR="00C77503" w:rsidRPr="00230254">
        <w:rPr>
          <w:rFonts w:ascii="Times New Roman" w:hAnsi="Times New Roman" w:cs="Times New Roman"/>
          <w:sz w:val="28"/>
          <w:szCs w:val="28"/>
        </w:rPr>
        <w:t>) дополнить пунктом 7 следующего содержания:</w:t>
      </w:r>
    </w:p>
    <w:p w:rsidR="00C77503" w:rsidRPr="00230254" w:rsidRDefault="00C77503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254">
        <w:rPr>
          <w:rFonts w:ascii="Times New Roman" w:hAnsi="Times New Roman" w:cs="Times New Roman"/>
          <w:sz w:val="28"/>
          <w:szCs w:val="28"/>
        </w:rPr>
        <w:t xml:space="preserve">«7. Изложение Устава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района, а ранее действующий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2302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правовые акты о внесении в него изменений и дополнений признаются утратившими силу со дня вступления в силу нового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2302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2D3D" w:rsidRPr="00230254" w:rsidRDefault="00672D3D" w:rsidP="00230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90" w:rsidRPr="00230254" w:rsidRDefault="00FF5690" w:rsidP="00230254">
      <w:pPr>
        <w:widowControl w:val="0"/>
        <w:ind w:firstLine="720"/>
        <w:jc w:val="both"/>
        <w:rPr>
          <w:b/>
          <w:sz w:val="28"/>
          <w:szCs w:val="28"/>
        </w:rPr>
      </w:pPr>
      <w:r w:rsidRPr="00230254">
        <w:rPr>
          <w:bCs/>
          <w:sz w:val="28"/>
          <w:szCs w:val="28"/>
        </w:rPr>
        <w:t>1.</w:t>
      </w:r>
      <w:r w:rsidR="00955F3E" w:rsidRPr="00230254">
        <w:rPr>
          <w:bCs/>
          <w:sz w:val="28"/>
          <w:szCs w:val="28"/>
        </w:rPr>
        <w:t>8</w:t>
      </w:r>
      <w:proofErr w:type="gramStart"/>
      <w:r w:rsidR="00955F3E" w:rsidRPr="00230254">
        <w:rPr>
          <w:bCs/>
          <w:sz w:val="28"/>
          <w:szCs w:val="28"/>
        </w:rPr>
        <w:t xml:space="preserve"> </w:t>
      </w:r>
      <w:r w:rsidRPr="00230254">
        <w:rPr>
          <w:bCs/>
          <w:sz w:val="28"/>
          <w:szCs w:val="28"/>
        </w:rPr>
        <w:t>В</w:t>
      </w:r>
      <w:proofErr w:type="gramEnd"/>
      <w:r w:rsidRPr="00230254">
        <w:rPr>
          <w:bCs/>
          <w:sz w:val="28"/>
          <w:szCs w:val="28"/>
        </w:rPr>
        <w:t xml:space="preserve"> статье </w:t>
      </w:r>
      <w:r w:rsidR="00F76B58" w:rsidRPr="00230254">
        <w:rPr>
          <w:bCs/>
          <w:sz w:val="28"/>
          <w:szCs w:val="28"/>
        </w:rPr>
        <w:t>7</w:t>
      </w:r>
      <w:r w:rsidR="00A50303" w:rsidRPr="00230254">
        <w:rPr>
          <w:bCs/>
          <w:sz w:val="28"/>
          <w:szCs w:val="28"/>
        </w:rPr>
        <w:t>1</w:t>
      </w:r>
      <w:r w:rsidRPr="00230254">
        <w:rPr>
          <w:b/>
          <w:bCs/>
          <w:sz w:val="28"/>
          <w:szCs w:val="28"/>
        </w:rPr>
        <w:t xml:space="preserve"> (</w:t>
      </w:r>
      <w:r w:rsidRPr="00230254">
        <w:rPr>
          <w:b/>
          <w:sz w:val="28"/>
          <w:szCs w:val="28"/>
        </w:rPr>
        <w:t xml:space="preserve">Вступление в силу Устава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 района, решения Совета депутатов </w:t>
      </w:r>
      <w:r w:rsidR="007005C8" w:rsidRPr="00230254">
        <w:rPr>
          <w:b/>
          <w:bCs/>
          <w:sz w:val="28"/>
          <w:szCs w:val="28"/>
        </w:rPr>
        <w:t xml:space="preserve"> Наурского  </w:t>
      </w:r>
      <w:r w:rsidRPr="00230254">
        <w:rPr>
          <w:b/>
          <w:bCs/>
          <w:sz w:val="28"/>
          <w:szCs w:val="28"/>
        </w:rPr>
        <w:t xml:space="preserve"> муниципального  района о</w:t>
      </w:r>
      <w:r w:rsidRPr="00230254">
        <w:rPr>
          <w:b/>
          <w:sz w:val="28"/>
          <w:szCs w:val="28"/>
        </w:rPr>
        <w:t xml:space="preserve"> внесении изменений и (или) дополнений в Устав </w:t>
      </w:r>
      <w:r w:rsidR="007005C8" w:rsidRPr="00230254">
        <w:rPr>
          <w:b/>
          <w:sz w:val="28"/>
          <w:szCs w:val="28"/>
        </w:rPr>
        <w:t xml:space="preserve"> Наурского  </w:t>
      </w:r>
      <w:r w:rsidRPr="00230254">
        <w:rPr>
          <w:b/>
          <w:sz w:val="28"/>
          <w:szCs w:val="28"/>
        </w:rPr>
        <w:t xml:space="preserve"> муниципального  района</w:t>
      </w:r>
      <w:r w:rsidRPr="00230254">
        <w:rPr>
          <w:b/>
          <w:bCs/>
          <w:sz w:val="28"/>
          <w:szCs w:val="28"/>
        </w:rPr>
        <w:t xml:space="preserve">.) </w:t>
      </w:r>
      <w:r w:rsidRPr="00230254">
        <w:rPr>
          <w:bCs/>
          <w:sz w:val="28"/>
          <w:szCs w:val="28"/>
        </w:rPr>
        <w:t>первое предложение абзаца второго изложить в следующей редакции:</w:t>
      </w:r>
    </w:p>
    <w:p w:rsidR="00FF5690" w:rsidRPr="00230254" w:rsidRDefault="00FF5690" w:rsidP="002302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254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внесенные в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254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254">
        <w:rPr>
          <w:rFonts w:ascii="Times New Roman" w:hAnsi="Times New Roman" w:cs="Times New Roman"/>
          <w:sz w:val="28"/>
          <w:szCs w:val="28"/>
        </w:rPr>
        <w:t>, принявшего</w:t>
      </w:r>
      <w:proofErr w:type="gramEnd"/>
      <w:r w:rsidRPr="00230254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о внесении указанных изменений и дополнений в устав </w:t>
      </w:r>
      <w:r w:rsidR="007005C8" w:rsidRPr="00230254">
        <w:rPr>
          <w:rFonts w:ascii="Times New Roman" w:hAnsi="Times New Roman" w:cs="Times New Roman"/>
          <w:sz w:val="28"/>
          <w:szCs w:val="28"/>
        </w:rPr>
        <w:t xml:space="preserve"> Наурского  </w:t>
      </w:r>
      <w:r w:rsidR="00C77503" w:rsidRPr="002302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2302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6C0C" w:rsidRPr="00230254" w:rsidRDefault="00E46C0C" w:rsidP="002302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6DB" w:rsidRPr="00230254" w:rsidRDefault="004256DB" w:rsidP="00230254">
      <w:pPr>
        <w:suppressAutoHyphens/>
        <w:jc w:val="both"/>
        <w:rPr>
          <w:sz w:val="28"/>
          <w:szCs w:val="28"/>
        </w:rPr>
      </w:pPr>
      <w:r w:rsidRPr="00230254">
        <w:rPr>
          <w:sz w:val="28"/>
          <w:szCs w:val="28"/>
        </w:rPr>
        <w:tab/>
        <w:t>2.</w:t>
      </w:r>
      <w:r w:rsidR="00B67637" w:rsidRPr="00230254">
        <w:rPr>
          <w:sz w:val="28"/>
          <w:szCs w:val="28"/>
        </w:rPr>
        <w:t xml:space="preserve">  </w:t>
      </w:r>
      <w:r w:rsidRPr="00230254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4256DB" w:rsidRPr="00230254" w:rsidRDefault="004256DB" w:rsidP="00230254">
      <w:pPr>
        <w:suppressAutoHyphens/>
        <w:jc w:val="both"/>
        <w:rPr>
          <w:sz w:val="28"/>
          <w:szCs w:val="28"/>
        </w:rPr>
      </w:pPr>
    </w:p>
    <w:p w:rsidR="004948F9" w:rsidRPr="00230254" w:rsidRDefault="004948F9" w:rsidP="00230254">
      <w:pPr>
        <w:suppressAutoHyphens/>
        <w:jc w:val="both"/>
        <w:rPr>
          <w:sz w:val="28"/>
          <w:szCs w:val="28"/>
        </w:rPr>
      </w:pPr>
    </w:p>
    <w:p w:rsidR="004256DB" w:rsidRPr="00230254" w:rsidRDefault="004256DB" w:rsidP="00230254">
      <w:pPr>
        <w:suppressAutoHyphens/>
        <w:jc w:val="both"/>
        <w:rPr>
          <w:sz w:val="28"/>
          <w:szCs w:val="28"/>
        </w:rPr>
      </w:pPr>
    </w:p>
    <w:p w:rsidR="00B27493" w:rsidRPr="00230254" w:rsidRDefault="004256DB" w:rsidP="00230254">
      <w:pPr>
        <w:suppressAutoHyphens/>
        <w:jc w:val="both"/>
        <w:rPr>
          <w:sz w:val="28"/>
          <w:szCs w:val="28"/>
        </w:rPr>
      </w:pPr>
      <w:r w:rsidRPr="00230254">
        <w:rPr>
          <w:sz w:val="28"/>
          <w:szCs w:val="28"/>
        </w:rPr>
        <w:t xml:space="preserve">Глава </w:t>
      </w:r>
      <w:r w:rsidR="00CE1134">
        <w:rPr>
          <w:sz w:val="28"/>
          <w:szCs w:val="28"/>
        </w:rPr>
        <w:t xml:space="preserve"> Наурского </w:t>
      </w:r>
      <w:r w:rsidRPr="00230254">
        <w:rPr>
          <w:sz w:val="28"/>
          <w:szCs w:val="28"/>
        </w:rPr>
        <w:t xml:space="preserve">муниципального района          </w:t>
      </w:r>
      <w:r w:rsidR="00CE1134">
        <w:rPr>
          <w:sz w:val="28"/>
          <w:szCs w:val="28"/>
        </w:rPr>
        <w:t xml:space="preserve">                    </w:t>
      </w:r>
      <w:r w:rsidR="00020040" w:rsidRPr="00230254">
        <w:rPr>
          <w:sz w:val="28"/>
          <w:szCs w:val="28"/>
        </w:rPr>
        <w:t xml:space="preserve">        </w:t>
      </w:r>
      <w:r w:rsidR="00D525BD" w:rsidRPr="00230254">
        <w:rPr>
          <w:sz w:val="28"/>
          <w:szCs w:val="28"/>
        </w:rPr>
        <w:t>С.А. Яхьяев</w:t>
      </w:r>
    </w:p>
    <w:p w:rsidR="00B27493" w:rsidRPr="00230254" w:rsidRDefault="00B27493" w:rsidP="00B27493">
      <w:pPr>
        <w:rPr>
          <w:sz w:val="28"/>
          <w:szCs w:val="28"/>
        </w:rPr>
      </w:pPr>
    </w:p>
    <w:p w:rsidR="00B27493" w:rsidRPr="00230254" w:rsidRDefault="00B27493" w:rsidP="00B27493">
      <w:pPr>
        <w:rPr>
          <w:sz w:val="28"/>
          <w:szCs w:val="28"/>
        </w:rPr>
      </w:pPr>
    </w:p>
    <w:p w:rsidR="00B27493" w:rsidRPr="00230254" w:rsidRDefault="00B27493" w:rsidP="00B27493">
      <w:pPr>
        <w:rPr>
          <w:sz w:val="28"/>
          <w:szCs w:val="28"/>
        </w:rPr>
      </w:pPr>
    </w:p>
    <w:p w:rsidR="005B3B06" w:rsidRDefault="005B3B06" w:rsidP="001D0BF4">
      <w:pPr>
        <w:tabs>
          <w:tab w:val="left" w:pos="1699"/>
        </w:tabs>
        <w:rPr>
          <w:sz w:val="28"/>
          <w:szCs w:val="28"/>
        </w:rPr>
      </w:pPr>
    </w:p>
    <w:p w:rsidR="009C1316" w:rsidRDefault="009C1316" w:rsidP="001D0BF4">
      <w:pPr>
        <w:tabs>
          <w:tab w:val="left" w:pos="1699"/>
        </w:tabs>
        <w:rPr>
          <w:sz w:val="28"/>
          <w:szCs w:val="28"/>
        </w:rPr>
      </w:pPr>
    </w:p>
    <w:p w:rsidR="009C1316" w:rsidRPr="00230254" w:rsidRDefault="009C1316" w:rsidP="001D0BF4">
      <w:pPr>
        <w:tabs>
          <w:tab w:val="left" w:pos="1699"/>
        </w:tabs>
        <w:rPr>
          <w:sz w:val="28"/>
          <w:szCs w:val="28"/>
        </w:rPr>
      </w:pPr>
    </w:p>
    <w:sectPr w:rsidR="009C1316" w:rsidRPr="00230254" w:rsidSect="008D04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3" w:rsidRDefault="00D77703" w:rsidP="00B67637">
      <w:r>
        <w:separator/>
      </w:r>
    </w:p>
  </w:endnote>
  <w:endnote w:type="continuationSeparator" w:id="0">
    <w:p w:rsidR="00D77703" w:rsidRDefault="00D77703" w:rsidP="00B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3" w:rsidRDefault="00D77703" w:rsidP="00B67637">
      <w:r>
        <w:separator/>
      </w:r>
    </w:p>
  </w:footnote>
  <w:footnote w:type="continuationSeparator" w:id="0">
    <w:p w:rsidR="00D77703" w:rsidRDefault="00D77703" w:rsidP="00B6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1A"/>
    <w:multiLevelType w:val="hybridMultilevel"/>
    <w:tmpl w:val="FFD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C"/>
    <w:rsid w:val="00020040"/>
    <w:rsid w:val="00057B2A"/>
    <w:rsid w:val="00077D3E"/>
    <w:rsid w:val="00093D3F"/>
    <w:rsid w:val="00095C6A"/>
    <w:rsid w:val="000E0945"/>
    <w:rsid w:val="000F091E"/>
    <w:rsid w:val="00100E4E"/>
    <w:rsid w:val="0012232C"/>
    <w:rsid w:val="001C4361"/>
    <w:rsid w:val="001D0BF4"/>
    <w:rsid w:val="001E7A9D"/>
    <w:rsid w:val="001F0B2C"/>
    <w:rsid w:val="00230254"/>
    <w:rsid w:val="002400C1"/>
    <w:rsid w:val="002479FE"/>
    <w:rsid w:val="00254DE8"/>
    <w:rsid w:val="002652E7"/>
    <w:rsid w:val="00283447"/>
    <w:rsid w:val="002918DD"/>
    <w:rsid w:val="002A1D19"/>
    <w:rsid w:val="002B290D"/>
    <w:rsid w:val="00313478"/>
    <w:rsid w:val="00322210"/>
    <w:rsid w:val="00351377"/>
    <w:rsid w:val="00367E63"/>
    <w:rsid w:val="00372DBB"/>
    <w:rsid w:val="00373E44"/>
    <w:rsid w:val="00375116"/>
    <w:rsid w:val="003A1757"/>
    <w:rsid w:val="003B144A"/>
    <w:rsid w:val="003C2676"/>
    <w:rsid w:val="003E7F03"/>
    <w:rsid w:val="00416F91"/>
    <w:rsid w:val="004230A5"/>
    <w:rsid w:val="004256DB"/>
    <w:rsid w:val="00427234"/>
    <w:rsid w:val="00432033"/>
    <w:rsid w:val="00461D6E"/>
    <w:rsid w:val="004712A3"/>
    <w:rsid w:val="004713B8"/>
    <w:rsid w:val="00476A46"/>
    <w:rsid w:val="00491982"/>
    <w:rsid w:val="004948F9"/>
    <w:rsid w:val="004966EF"/>
    <w:rsid w:val="004A4767"/>
    <w:rsid w:val="004B61FE"/>
    <w:rsid w:val="004D0197"/>
    <w:rsid w:val="004D13EF"/>
    <w:rsid w:val="004D3DCD"/>
    <w:rsid w:val="004F1CC1"/>
    <w:rsid w:val="00506086"/>
    <w:rsid w:val="005268BC"/>
    <w:rsid w:val="005370E9"/>
    <w:rsid w:val="00540DF5"/>
    <w:rsid w:val="00545D59"/>
    <w:rsid w:val="005471A3"/>
    <w:rsid w:val="00587FE3"/>
    <w:rsid w:val="005908D9"/>
    <w:rsid w:val="005A003C"/>
    <w:rsid w:val="005B3B06"/>
    <w:rsid w:val="005B3F0C"/>
    <w:rsid w:val="005C2605"/>
    <w:rsid w:val="005D1B5C"/>
    <w:rsid w:val="005E4BD5"/>
    <w:rsid w:val="00612A5F"/>
    <w:rsid w:val="006151F9"/>
    <w:rsid w:val="00627F82"/>
    <w:rsid w:val="00671DC0"/>
    <w:rsid w:val="00672D3D"/>
    <w:rsid w:val="0068189F"/>
    <w:rsid w:val="0069184D"/>
    <w:rsid w:val="00692F51"/>
    <w:rsid w:val="006B3C03"/>
    <w:rsid w:val="006B771A"/>
    <w:rsid w:val="006E5FBB"/>
    <w:rsid w:val="006F4A34"/>
    <w:rsid w:val="006F5F83"/>
    <w:rsid w:val="006F630A"/>
    <w:rsid w:val="007005C8"/>
    <w:rsid w:val="007152AD"/>
    <w:rsid w:val="00726560"/>
    <w:rsid w:val="0073769D"/>
    <w:rsid w:val="007607DD"/>
    <w:rsid w:val="00772D54"/>
    <w:rsid w:val="0079008C"/>
    <w:rsid w:val="007E6F7A"/>
    <w:rsid w:val="007F2B43"/>
    <w:rsid w:val="007F69D5"/>
    <w:rsid w:val="008130E5"/>
    <w:rsid w:val="00834ED3"/>
    <w:rsid w:val="00837E54"/>
    <w:rsid w:val="008479F5"/>
    <w:rsid w:val="008C2240"/>
    <w:rsid w:val="008D044E"/>
    <w:rsid w:val="008D5DD5"/>
    <w:rsid w:val="008E3005"/>
    <w:rsid w:val="0090704E"/>
    <w:rsid w:val="00954B0C"/>
    <w:rsid w:val="00955F3E"/>
    <w:rsid w:val="00962F1D"/>
    <w:rsid w:val="00965EE4"/>
    <w:rsid w:val="00974A33"/>
    <w:rsid w:val="009C1316"/>
    <w:rsid w:val="009C3E86"/>
    <w:rsid w:val="009D1612"/>
    <w:rsid w:val="009D6F14"/>
    <w:rsid w:val="00A02B63"/>
    <w:rsid w:val="00A12509"/>
    <w:rsid w:val="00A24EAD"/>
    <w:rsid w:val="00A26945"/>
    <w:rsid w:val="00A50303"/>
    <w:rsid w:val="00A844A4"/>
    <w:rsid w:val="00A92AAD"/>
    <w:rsid w:val="00AA3095"/>
    <w:rsid w:val="00AE10E2"/>
    <w:rsid w:val="00AF09E3"/>
    <w:rsid w:val="00B07BE6"/>
    <w:rsid w:val="00B27493"/>
    <w:rsid w:val="00B3167D"/>
    <w:rsid w:val="00B3406A"/>
    <w:rsid w:val="00B44917"/>
    <w:rsid w:val="00B468C2"/>
    <w:rsid w:val="00B47597"/>
    <w:rsid w:val="00B5494B"/>
    <w:rsid w:val="00B668FA"/>
    <w:rsid w:val="00B67637"/>
    <w:rsid w:val="00B950DC"/>
    <w:rsid w:val="00BA22C1"/>
    <w:rsid w:val="00BA7EF4"/>
    <w:rsid w:val="00BD2716"/>
    <w:rsid w:val="00BD4306"/>
    <w:rsid w:val="00BE795E"/>
    <w:rsid w:val="00C054D9"/>
    <w:rsid w:val="00C11DDF"/>
    <w:rsid w:val="00C31E47"/>
    <w:rsid w:val="00C331D4"/>
    <w:rsid w:val="00C42075"/>
    <w:rsid w:val="00C465F6"/>
    <w:rsid w:val="00C557CA"/>
    <w:rsid w:val="00C77503"/>
    <w:rsid w:val="00C8132B"/>
    <w:rsid w:val="00C82EF9"/>
    <w:rsid w:val="00CC0565"/>
    <w:rsid w:val="00CD21E1"/>
    <w:rsid w:val="00CD2947"/>
    <w:rsid w:val="00CD2A52"/>
    <w:rsid w:val="00CE1134"/>
    <w:rsid w:val="00D27270"/>
    <w:rsid w:val="00D4296C"/>
    <w:rsid w:val="00D525BD"/>
    <w:rsid w:val="00D77703"/>
    <w:rsid w:val="00D864C6"/>
    <w:rsid w:val="00DB0949"/>
    <w:rsid w:val="00DC2E5B"/>
    <w:rsid w:val="00DE1D4C"/>
    <w:rsid w:val="00E46C0C"/>
    <w:rsid w:val="00E60D79"/>
    <w:rsid w:val="00E61588"/>
    <w:rsid w:val="00E679A1"/>
    <w:rsid w:val="00E82789"/>
    <w:rsid w:val="00E90F7E"/>
    <w:rsid w:val="00E9312C"/>
    <w:rsid w:val="00EC6D95"/>
    <w:rsid w:val="00F00F77"/>
    <w:rsid w:val="00F17C1B"/>
    <w:rsid w:val="00F454EC"/>
    <w:rsid w:val="00F47E1E"/>
    <w:rsid w:val="00F60B47"/>
    <w:rsid w:val="00F76B58"/>
    <w:rsid w:val="00F834F0"/>
    <w:rsid w:val="00F83675"/>
    <w:rsid w:val="00FB3838"/>
    <w:rsid w:val="00FF5690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7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7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D2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D2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7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7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D2A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D2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9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4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B13E-8B11-4242-899A-FACCDBA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Itum-Kali</dc:creator>
  <cp:lastModifiedBy>1</cp:lastModifiedBy>
  <cp:revision>17</cp:revision>
  <cp:lastPrinted>2018-03-16T12:37:00Z</cp:lastPrinted>
  <dcterms:created xsi:type="dcterms:W3CDTF">2018-01-24T07:54:00Z</dcterms:created>
  <dcterms:modified xsi:type="dcterms:W3CDTF">2018-03-29T09:08:00Z</dcterms:modified>
</cp:coreProperties>
</file>