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9C" w:rsidRPr="00DA7F9C" w:rsidRDefault="00DA7F9C" w:rsidP="00DA7F9C">
      <w:pPr>
        <w:spacing w:line="240" w:lineRule="auto"/>
        <w:jc w:val="center"/>
        <w:rPr>
          <w:rFonts w:ascii="Times New Roman" w:hAnsi="Times New Roman"/>
          <w:b/>
          <w:bCs/>
          <w:sz w:val="28"/>
        </w:rPr>
      </w:pPr>
      <w:r w:rsidRPr="00DA7F9C">
        <w:rPr>
          <w:rFonts w:ascii="Times New Roman" w:hAnsi="Times New Roman"/>
          <w:b/>
          <w:bCs/>
          <w:sz w:val="28"/>
        </w:rPr>
        <w:t>ЧЕЧЕНСКАЯ  РЕСПУБЛИКА</w:t>
      </w:r>
    </w:p>
    <w:p w:rsidR="00DA7F9C" w:rsidRPr="00DA7F9C" w:rsidRDefault="00DA7F9C" w:rsidP="00DA7F9C">
      <w:pPr>
        <w:spacing w:line="240" w:lineRule="auto"/>
        <w:jc w:val="center"/>
        <w:rPr>
          <w:rFonts w:ascii="Times New Roman" w:hAnsi="Times New Roman"/>
          <w:b/>
          <w:bCs/>
          <w:sz w:val="28"/>
        </w:rPr>
      </w:pPr>
      <w:r w:rsidRPr="00DA7F9C">
        <w:rPr>
          <w:rFonts w:ascii="Times New Roman" w:hAnsi="Times New Roman"/>
          <w:b/>
          <w:bCs/>
          <w:sz w:val="28"/>
        </w:rPr>
        <w:t>НАУРСКИЙ  МУНИЦИПАЛЬНЫЙ  РАЙОН</w:t>
      </w:r>
    </w:p>
    <w:p w:rsidR="00DA7F9C" w:rsidRPr="00DA7F9C" w:rsidRDefault="00DA7F9C" w:rsidP="00DA7F9C">
      <w:pPr>
        <w:spacing w:line="240" w:lineRule="auto"/>
        <w:jc w:val="center"/>
        <w:rPr>
          <w:rFonts w:ascii="Times New Roman" w:hAnsi="Times New Roman"/>
          <w:b/>
          <w:bCs/>
          <w:sz w:val="28"/>
        </w:rPr>
      </w:pPr>
      <w:r w:rsidRPr="00DA7F9C">
        <w:rPr>
          <w:rFonts w:ascii="Times New Roman" w:hAnsi="Times New Roman"/>
          <w:b/>
          <w:bCs/>
          <w:sz w:val="28"/>
        </w:rPr>
        <w:t>СОВЕТ ДЕПУТАТОВ</w:t>
      </w:r>
    </w:p>
    <w:p w:rsidR="00DA7F9C" w:rsidRPr="00DA7F9C" w:rsidRDefault="00DA7F9C" w:rsidP="00DA7F9C">
      <w:pPr>
        <w:spacing w:line="240" w:lineRule="auto"/>
        <w:jc w:val="center"/>
        <w:rPr>
          <w:rFonts w:ascii="Times New Roman" w:hAnsi="Times New Roman"/>
          <w:b/>
          <w:bCs/>
          <w:sz w:val="28"/>
        </w:rPr>
      </w:pPr>
    </w:p>
    <w:p w:rsidR="00DA7F9C" w:rsidRPr="00DA7F9C" w:rsidRDefault="00DA7F9C" w:rsidP="00DA7F9C">
      <w:pPr>
        <w:spacing w:line="240" w:lineRule="auto"/>
        <w:jc w:val="center"/>
        <w:rPr>
          <w:rFonts w:ascii="Times New Roman" w:hAnsi="Times New Roman"/>
          <w:b/>
          <w:bCs/>
          <w:sz w:val="28"/>
        </w:rPr>
      </w:pPr>
      <w:r w:rsidRPr="00DA7F9C">
        <w:rPr>
          <w:rFonts w:ascii="Times New Roman" w:hAnsi="Times New Roman"/>
          <w:b/>
          <w:bCs/>
          <w:sz w:val="28"/>
        </w:rPr>
        <w:t>ДЕПУТАТИЙН  КХЕТАШО НЕВРАН МУНИЦИПАЛЬНИ К</w:t>
      </w:r>
      <w:proofErr w:type="gramStart"/>
      <w:r w:rsidRPr="00DA7F9C">
        <w:rPr>
          <w:rFonts w:ascii="Times New Roman" w:hAnsi="Times New Roman"/>
          <w:b/>
          <w:bCs/>
          <w:sz w:val="28"/>
          <w:lang w:val="en-US"/>
        </w:rPr>
        <w:t>I</w:t>
      </w:r>
      <w:proofErr w:type="gramEnd"/>
      <w:r w:rsidRPr="00DA7F9C">
        <w:rPr>
          <w:rFonts w:ascii="Times New Roman" w:hAnsi="Times New Roman"/>
          <w:b/>
          <w:bCs/>
          <w:sz w:val="28"/>
        </w:rPr>
        <w:t>ОШТАН</w:t>
      </w:r>
    </w:p>
    <w:p w:rsidR="00DA7F9C" w:rsidRPr="00DA7F9C" w:rsidRDefault="00DA7F9C" w:rsidP="00DA7F9C">
      <w:pPr>
        <w:spacing w:line="240" w:lineRule="auto"/>
        <w:jc w:val="center"/>
        <w:rPr>
          <w:rFonts w:ascii="Times New Roman" w:hAnsi="Times New Roman"/>
          <w:b/>
          <w:bCs/>
          <w:sz w:val="28"/>
        </w:rPr>
      </w:pPr>
      <w:r w:rsidRPr="00DA7F9C">
        <w:rPr>
          <w:rFonts w:ascii="Times New Roman" w:hAnsi="Times New Roman"/>
          <w:b/>
          <w:bCs/>
          <w:sz w:val="28"/>
        </w:rPr>
        <w:t>НОХЧИЙН РЕСПУБЛИКА</w:t>
      </w:r>
    </w:p>
    <w:p w:rsidR="00DA7F9C" w:rsidRPr="00DA7F9C" w:rsidRDefault="00DA7F9C" w:rsidP="00DA7F9C">
      <w:pPr>
        <w:spacing w:line="240" w:lineRule="auto"/>
        <w:jc w:val="center"/>
        <w:rPr>
          <w:rFonts w:ascii="Times New Roman" w:hAnsi="Times New Roman"/>
          <w:b/>
          <w:sz w:val="28"/>
          <w:u w:val="single"/>
        </w:rPr>
      </w:pPr>
    </w:p>
    <w:p w:rsidR="00DA7F9C" w:rsidRPr="00DA7F9C" w:rsidRDefault="00DA7F9C" w:rsidP="00DA7F9C">
      <w:pPr>
        <w:spacing w:line="240" w:lineRule="auto"/>
        <w:jc w:val="center"/>
        <w:rPr>
          <w:rFonts w:ascii="Times New Roman" w:hAnsi="Times New Roman"/>
          <w:b/>
          <w:sz w:val="28"/>
        </w:rPr>
      </w:pPr>
      <w:r w:rsidRPr="00DA7F9C">
        <w:rPr>
          <w:rFonts w:ascii="Times New Roman" w:hAnsi="Times New Roman"/>
          <w:b/>
          <w:sz w:val="28"/>
        </w:rPr>
        <w:t>РЕШЕНИЕ</w:t>
      </w:r>
    </w:p>
    <w:p w:rsidR="00F7278E" w:rsidRPr="00F7278E" w:rsidRDefault="00F7278E" w:rsidP="00F7278E">
      <w:pPr>
        <w:spacing w:line="240" w:lineRule="auto"/>
        <w:jc w:val="center"/>
        <w:rPr>
          <w:rFonts w:ascii="Times New Roman" w:hAnsi="Times New Roman"/>
          <w:b/>
          <w:sz w:val="40"/>
          <w:szCs w:val="40"/>
          <w:u w:val="single"/>
        </w:rPr>
      </w:pPr>
      <w:r>
        <w:rPr>
          <w:rFonts w:ascii="Times New Roman" w:hAnsi="Times New Roman"/>
          <w:sz w:val="28"/>
        </w:rPr>
        <w:t xml:space="preserve">    </w:t>
      </w:r>
      <w:r w:rsidRPr="00F7278E">
        <w:rPr>
          <w:rFonts w:ascii="Times New Roman" w:hAnsi="Times New Roman"/>
          <w:b/>
          <w:sz w:val="28"/>
        </w:rPr>
        <w:t xml:space="preserve">                                                                                    </w:t>
      </w:r>
      <w:r w:rsidRPr="00F7278E">
        <w:rPr>
          <w:rFonts w:ascii="Times New Roman" w:hAnsi="Times New Roman"/>
          <w:b/>
          <w:sz w:val="28"/>
          <w:u w:val="single"/>
        </w:rPr>
        <w:t xml:space="preserve"> </w:t>
      </w:r>
      <w:r w:rsidRPr="00F7278E">
        <w:rPr>
          <w:rFonts w:ascii="Times New Roman" w:hAnsi="Times New Roman"/>
          <w:b/>
          <w:sz w:val="40"/>
          <w:szCs w:val="40"/>
          <w:u w:val="single"/>
        </w:rPr>
        <w:t>ПРОЕКТ</w:t>
      </w:r>
    </w:p>
    <w:p w:rsidR="00551050" w:rsidRDefault="00551050" w:rsidP="00551050">
      <w:pPr>
        <w:spacing w:line="240" w:lineRule="auto"/>
        <w:jc w:val="center"/>
        <w:rPr>
          <w:rFonts w:ascii="Times New Roman" w:hAnsi="Times New Roman"/>
          <w:sz w:val="28"/>
        </w:rPr>
      </w:pPr>
    </w:p>
    <w:p w:rsidR="00F7278E" w:rsidRDefault="00F7278E" w:rsidP="00551050">
      <w:pPr>
        <w:spacing w:line="240" w:lineRule="auto"/>
        <w:jc w:val="center"/>
        <w:rPr>
          <w:rFonts w:ascii="Times New Roman" w:hAnsi="Times New Roman"/>
          <w:sz w:val="28"/>
        </w:rPr>
      </w:pPr>
    </w:p>
    <w:p w:rsidR="00434F88" w:rsidRPr="00434F88" w:rsidRDefault="00551050" w:rsidP="00434F88">
      <w:pPr>
        <w:spacing w:line="240" w:lineRule="auto"/>
        <w:rPr>
          <w:rFonts w:ascii="Times New Roman" w:hAnsi="Times New Roman"/>
          <w:sz w:val="28"/>
        </w:rPr>
      </w:pPr>
      <w:r>
        <w:rPr>
          <w:rFonts w:ascii="Times New Roman" w:hAnsi="Times New Roman"/>
          <w:sz w:val="28"/>
        </w:rPr>
        <w:t>от  «</w:t>
      </w:r>
      <w:r w:rsidR="00F7278E">
        <w:rPr>
          <w:rFonts w:ascii="Times New Roman" w:hAnsi="Times New Roman"/>
          <w:sz w:val="28"/>
        </w:rPr>
        <w:t>__</w:t>
      </w:r>
      <w:r w:rsidR="00DA7F9C">
        <w:rPr>
          <w:rFonts w:ascii="Times New Roman" w:hAnsi="Times New Roman"/>
          <w:sz w:val="28"/>
        </w:rPr>
        <w:t xml:space="preserve">» </w:t>
      </w:r>
      <w:r w:rsidR="00F7278E">
        <w:rPr>
          <w:rFonts w:ascii="Times New Roman" w:hAnsi="Times New Roman"/>
          <w:sz w:val="28"/>
        </w:rPr>
        <w:t>______</w:t>
      </w:r>
      <w:r>
        <w:rPr>
          <w:rFonts w:ascii="Times New Roman" w:hAnsi="Times New Roman"/>
          <w:sz w:val="28"/>
        </w:rPr>
        <w:t>2020 г</w:t>
      </w:r>
      <w:r w:rsidR="00434F88">
        <w:rPr>
          <w:rFonts w:ascii="Times New Roman" w:hAnsi="Times New Roman"/>
          <w:sz w:val="28"/>
        </w:rPr>
        <w:t xml:space="preserve">ода           </w:t>
      </w:r>
      <w:r>
        <w:rPr>
          <w:rFonts w:ascii="Times New Roman" w:hAnsi="Times New Roman"/>
          <w:sz w:val="28"/>
        </w:rPr>
        <w:tab/>
        <w:t xml:space="preserve">№ </w:t>
      </w:r>
      <w:r w:rsidR="00F7278E">
        <w:rPr>
          <w:rFonts w:ascii="Times New Roman" w:hAnsi="Times New Roman"/>
          <w:sz w:val="28"/>
        </w:rPr>
        <w:t>__</w:t>
      </w:r>
      <w:r w:rsidR="00DA7F9C">
        <w:rPr>
          <w:rFonts w:ascii="Times New Roman" w:hAnsi="Times New Roman"/>
          <w:sz w:val="28"/>
        </w:rPr>
        <w:t xml:space="preserve"> </w:t>
      </w:r>
      <w:r w:rsidR="00434F88">
        <w:rPr>
          <w:rFonts w:ascii="Times New Roman" w:hAnsi="Times New Roman"/>
          <w:sz w:val="28"/>
        </w:rPr>
        <w:t>–</w:t>
      </w:r>
      <w:r w:rsidR="00DA7F9C">
        <w:rPr>
          <w:rFonts w:ascii="Times New Roman" w:hAnsi="Times New Roman"/>
          <w:sz w:val="28"/>
        </w:rPr>
        <w:t xml:space="preserve"> </w:t>
      </w:r>
      <w:r w:rsidR="00F7278E">
        <w:rPr>
          <w:rFonts w:ascii="Times New Roman" w:hAnsi="Times New Roman"/>
          <w:sz w:val="28"/>
        </w:rPr>
        <w:t>__</w:t>
      </w:r>
      <w:r>
        <w:rPr>
          <w:rFonts w:ascii="Times New Roman" w:hAnsi="Times New Roman"/>
          <w:sz w:val="28"/>
        </w:rPr>
        <w:tab/>
      </w:r>
      <w:r>
        <w:rPr>
          <w:rFonts w:ascii="Times New Roman" w:hAnsi="Times New Roman"/>
          <w:sz w:val="28"/>
        </w:rPr>
        <w:tab/>
      </w:r>
      <w:r w:rsidR="00434F88">
        <w:rPr>
          <w:rFonts w:ascii="Times New Roman" w:hAnsi="Times New Roman"/>
          <w:sz w:val="28"/>
        </w:rPr>
        <w:t xml:space="preserve">           </w:t>
      </w:r>
      <w:r>
        <w:rPr>
          <w:rFonts w:ascii="Times New Roman" w:hAnsi="Times New Roman"/>
          <w:sz w:val="28"/>
        </w:rPr>
        <w:tab/>
        <w:t xml:space="preserve">ст. </w:t>
      </w:r>
      <w:proofErr w:type="gramStart"/>
      <w:r>
        <w:rPr>
          <w:rFonts w:ascii="Times New Roman" w:hAnsi="Times New Roman"/>
          <w:sz w:val="28"/>
        </w:rPr>
        <w:t>Наурская</w:t>
      </w:r>
      <w:proofErr w:type="gramEnd"/>
    </w:p>
    <w:p w:rsidR="00434F88" w:rsidRPr="00434F88" w:rsidRDefault="00434F88" w:rsidP="00434F88">
      <w:pPr>
        <w:spacing w:line="240" w:lineRule="auto"/>
        <w:jc w:val="both"/>
        <w:rPr>
          <w:rFonts w:ascii="Times New Roman" w:hAnsi="Times New Roman"/>
          <w:sz w:val="28"/>
        </w:rPr>
      </w:pPr>
      <w:r>
        <w:rPr>
          <w:rFonts w:ascii="Times New Roman" w:hAnsi="Times New Roman"/>
          <w:b/>
          <w:sz w:val="28"/>
        </w:rPr>
        <w:t xml:space="preserve">   </w:t>
      </w:r>
    </w:p>
    <w:p w:rsidR="00434F88" w:rsidRDefault="00434F88" w:rsidP="00434F88">
      <w:pPr>
        <w:spacing w:line="240" w:lineRule="auto"/>
        <w:jc w:val="center"/>
        <w:rPr>
          <w:rFonts w:ascii="Times New Roman" w:hAnsi="Times New Roman"/>
          <w:b/>
          <w:sz w:val="28"/>
        </w:rPr>
      </w:pPr>
    </w:p>
    <w:p w:rsidR="00434F88" w:rsidRPr="00434F88" w:rsidRDefault="00434F88" w:rsidP="00434F88">
      <w:pPr>
        <w:spacing w:line="240" w:lineRule="auto"/>
        <w:jc w:val="center"/>
        <w:rPr>
          <w:rFonts w:ascii="Times New Roman" w:hAnsi="Times New Roman"/>
          <w:b/>
          <w:sz w:val="28"/>
        </w:rPr>
      </w:pPr>
      <w:r w:rsidRPr="00434F88">
        <w:rPr>
          <w:rFonts w:ascii="Times New Roman" w:hAnsi="Times New Roman"/>
          <w:b/>
          <w:sz w:val="28"/>
        </w:rPr>
        <w:t>Об утверждении порядка предоставления дотаций на выравнивание</w:t>
      </w:r>
    </w:p>
    <w:p w:rsidR="00434F88" w:rsidRPr="00434F88" w:rsidRDefault="00434F88" w:rsidP="00434F88">
      <w:pPr>
        <w:spacing w:line="240" w:lineRule="auto"/>
        <w:jc w:val="center"/>
        <w:rPr>
          <w:rFonts w:ascii="Times New Roman" w:hAnsi="Times New Roman"/>
          <w:b/>
          <w:sz w:val="28"/>
        </w:rPr>
      </w:pPr>
      <w:r w:rsidRPr="00434F88">
        <w:rPr>
          <w:rFonts w:ascii="Times New Roman" w:hAnsi="Times New Roman"/>
          <w:b/>
          <w:sz w:val="28"/>
        </w:rPr>
        <w:t>бюджетной обеспеченности поселений из бюджета</w:t>
      </w:r>
    </w:p>
    <w:p w:rsidR="00434F88" w:rsidRPr="00434F88" w:rsidRDefault="00434F88" w:rsidP="00434F88">
      <w:pPr>
        <w:spacing w:line="240" w:lineRule="auto"/>
        <w:jc w:val="center"/>
        <w:rPr>
          <w:rFonts w:ascii="Times New Roman" w:hAnsi="Times New Roman"/>
          <w:b/>
          <w:sz w:val="28"/>
        </w:rPr>
      </w:pPr>
      <w:r w:rsidRPr="00434F88">
        <w:rPr>
          <w:rFonts w:ascii="Times New Roman" w:hAnsi="Times New Roman"/>
          <w:b/>
          <w:sz w:val="28"/>
        </w:rPr>
        <w:t>Наурского муниципального района</w:t>
      </w:r>
    </w:p>
    <w:p w:rsidR="00434F88" w:rsidRPr="00434F88" w:rsidRDefault="00434F88"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sz w:val="28"/>
        </w:rPr>
      </w:pPr>
      <w:r>
        <w:rPr>
          <w:rFonts w:ascii="Times New Roman" w:hAnsi="Times New Roman"/>
          <w:sz w:val="28"/>
        </w:rPr>
        <w:t xml:space="preserve">          </w:t>
      </w:r>
      <w:r w:rsidRPr="00434F88">
        <w:rPr>
          <w:rFonts w:ascii="Times New Roman" w:hAnsi="Times New Roman"/>
          <w:sz w:val="28"/>
        </w:rPr>
        <w:t xml:space="preserve">В соответствии со статьями 9 и 142.1 Бюджетного кодекса </w:t>
      </w:r>
      <w:proofErr w:type="gramStart"/>
      <w:r w:rsidRPr="00434F88">
        <w:rPr>
          <w:rFonts w:ascii="Times New Roman" w:hAnsi="Times New Roman"/>
          <w:sz w:val="28"/>
        </w:rPr>
        <w:t>Российской</w:t>
      </w:r>
      <w:proofErr w:type="gramEnd"/>
    </w:p>
    <w:p w:rsidR="00434F88" w:rsidRPr="00434F88" w:rsidRDefault="00434F88" w:rsidP="00434F88">
      <w:pPr>
        <w:spacing w:line="240" w:lineRule="auto"/>
        <w:jc w:val="both"/>
        <w:rPr>
          <w:rFonts w:ascii="Times New Roman" w:hAnsi="Times New Roman"/>
          <w:sz w:val="28"/>
        </w:rPr>
      </w:pPr>
      <w:r w:rsidRPr="00434F88">
        <w:rPr>
          <w:rFonts w:ascii="Times New Roman" w:hAnsi="Times New Roman"/>
          <w:sz w:val="28"/>
        </w:rPr>
        <w:t>Федерации, пунктом 20 части 1 статьи 15 и статьей 60 Федерального закона</w:t>
      </w:r>
    </w:p>
    <w:p w:rsidR="00434F88" w:rsidRPr="00434F88" w:rsidRDefault="00434F88" w:rsidP="00434F88">
      <w:pPr>
        <w:spacing w:line="240" w:lineRule="auto"/>
        <w:jc w:val="both"/>
        <w:rPr>
          <w:rFonts w:ascii="Times New Roman" w:hAnsi="Times New Roman"/>
          <w:sz w:val="28"/>
        </w:rPr>
      </w:pPr>
      <w:r w:rsidRPr="00434F88">
        <w:rPr>
          <w:rFonts w:ascii="Times New Roman" w:hAnsi="Times New Roman"/>
          <w:sz w:val="28"/>
        </w:rPr>
        <w:t>от 6 октября 2003 г. № 131-ФЗ «Об общих принципах организации местного</w:t>
      </w:r>
    </w:p>
    <w:p w:rsidR="00434F88" w:rsidRPr="00434F88" w:rsidRDefault="00434F88" w:rsidP="00434F88">
      <w:pPr>
        <w:spacing w:line="240" w:lineRule="auto"/>
        <w:jc w:val="both"/>
        <w:rPr>
          <w:rFonts w:ascii="Times New Roman" w:hAnsi="Times New Roman"/>
          <w:sz w:val="28"/>
        </w:rPr>
      </w:pPr>
      <w:r w:rsidRPr="00434F88">
        <w:rPr>
          <w:rFonts w:ascii="Times New Roman" w:hAnsi="Times New Roman"/>
          <w:sz w:val="28"/>
        </w:rPr>
        <w:t>самоуправления в Российской Федерации</w:t>
      </w:r>
      <w:r w:rsidR="00203457">
        <w:rPr>
          <w:rFonts w:ascii="Times New Roman" w:hAnsi="Times New Roman"/>
          <w:sz w:val="28"/>
        </w:rPr>
        <w:t xml:space="preserve">, </w:t>
      </w:r>
      <w:r w:rsidR="00203457" w:rsidRPr="00203457">
        <w:rPr>
          <w:rFonts w:ascii="Times New Roman" w:hAnsi="Times New Roman"/>
          <w:sz w:val="28"/>
        </w:rPr>
        <w:t>Положением «О бюджетном устройстве и бюджетном процессе в Наурском муниципальном районе», утвержденным решением Совета депутатов Наурского муниципального района  13 ноября 2015 года  № 10 – 01  и Уставом Наурского муниципального района, Совет депутатов Наурского муниципального района третьего созыва,</w:t>
      </w:r>
    </w:p>
    <w:p w:rsidR="00434F88" w:rsidRDefault="00434F88" w:rsidP="00434F88">
      <w:pPr>
        <w:spacing w:line="240" w:lineRule="auto"/>
        <w:jc w:val="center"/>
        <w:rPr>
          <w:rFonts w:ascii="Times New Roman" w:hAnsi="Times New Roman"/>
          <w:sz w:val="28"/>
        </w:rPr>
      </w:pPr>
      <w:r w:rsidRPr="00434F88">
        <w:rPr>
          <w:rFonts w:ascii="Times New Roman" w:hAnsi="Times New Roman"/>
          <w:sz w:val="28"/>
        </w:rPr>
        <w:t>РЕШИЛ:</w:t>
      </w:r>
    </w:p>
    <w:p w:rsidR="00434F88" w:rsidRPr="00434F88" w:rsidRDefault="00434F88" w:rsidP="00434F88">
      <w:pPr>
        <w:spacing w:line="240" w:lineRule="auto"/>
        <w:jc w:val="center"/>
        <w:rPr>
          <w:rFonts w:ascii="Times New Roman" w:hAnsi="Times New Roman"/>
          <w:sz w:val="28"/>
        </w:rPr>
      </w:pPr>
    </w:p>
    <w:p w:rsidR="00434F88" w:rsidRPr="00434F88" w:rsidRDefault="00434F88" w:rsidP="00203457">
      <w:pPr>
        <w:spacing w:line="240" w:lineRule="auto"/>
        <w:ind w:firstLine="567"/>
        <w:jc w:val="both"/>
        <w:rPr>
          <w:rFonts w:ascii="Times New Roman" w:hAnsi="Times New Roman"/>
          <w:sz w:val="28"/>
        </w:rPr>
      </w:pPr>
      <w:r w:rsidRPr="00434F88">
        <w:rPr>
          <w:rFonts w:ascii="Times New Roman" w:hAnsi="Times New Roman"/>
          <w:sz w:val="28"/>
        </w:rPr>
        <w:t>1. Утвердить прилагаемый Порядок предоставления дотаций на выравнивание бюджетной обеспеченности поселений из бюджета Наурского муниципального района.</w:t>
      </w:r>
    </w:p>
    <w:p w:rsidR="00434F88" w:rsidRPr="00434F88" w:rsidRDefault="00434F88" w:rsidP="00203457">
      <w:pPr>
        <w:spacing w:line="240" w:lineRule="auto"/>
        <w:ind w:firstLine="567"/>
        <w:jc w:val="both"/>
        <w:rPr>
          <w:rFonts w:ascii="Times New Roman" w:hAnsi="Times New Roman"/>
          <w:sz w:val="28"/>
        </w:rPr>
      </w:pPr>
      <w:r w:rsidRPr="00434F88">
        <w:rPr>
          <w:rFonts w:ascii="Times New Roman" w:hAnsi="Times New Roman"/>
          <w:sz w:val="28"/>
        </w:rPr>
        <w:t>2. Настоящее Решение подлежит официальному опубликованию в установленном порядке.</w:t>
      </w:r>
    </w:p>
    <w:p w:rsidR="00434F88" w:rsidRPr="00434F88" w:rsidRDefault="00434F88" w:rsidP="00203457">
      <w:pPr>
        <w:spacing w:line="240" w:lineRule="auto"/>
        <w:ind w:firstLine="567"/>
        <w:jc w:val="both"/>
        <w:rPr>
          <w:rFonts w:ascii="Times New Roman" w:hAnsi="Times New Roman"/>
          <w:sz w:val="28"/>
        </w:rPr>
      </w:pPr>
      <w:r w:rsidRPr="00434F88">
        <w:rPr>
          <w:rFonts w:ascii="Times New Roman" w:hAnsi="Times New Roman"/>
          <w:sz w:val="28"/>
        </w:rPr>
        <w:t xml:space="preserve">3. </w:t>
      </w:r>
      <w:proofErr w:type="gramStart"/>
      <w:r w:rsidRPr="00434F88">
        <w:rPr>
          <w:rFonts w:ascii="Times New Roman" w:hAnsi="Times New Roman"/>
          <w:sz w:val="28"/>
        </w:rPr>
        <w:t>Контроль за</w:t>
      </w:r>
      <w:proofErr w:type="gramEnd"/>
      <w:r w:rsidRPr="00434F88">
        <w:rPr>
          <w:rFonts w:ascii="Times New Roman" w:hAnsi="Times New Roman"/>
          <w:sz w:val="28"/>
        </w:rPr>
        <w:t xml:space="preserve"> выполнением настоящего Решения возложить на Финансовое управление Наурского муниципального района.</w:t>
      </w:r>
    </w:p>
    <w:p w:rsidR="00434F88" w:rsidRPr="00434F88" w:rsidRDefault="00434F88" w:rsidP="00203457">
      <w:pPr>
        <w:spacing w:line="240" w:lineRule="auto"/>
        <w:ind w:firstLine="567"/>
        <w:jc w:val="both"/>
        <w:rPr>
          <w:rFonts w:ascii="Times New Roman" w:hAnsi="Times New Roman"/>
          <w:sz w:val="28"/>
        </w:rPr>
      </w:pPr>
      <w:r w:rsidRPr="00434F88">
        <w:rPr>
          <w:rFonts w:ascii="Times New Roman" w:hAnsi="Times New Roman"/>
          <w:sz w:val="28"/>
        </w:rPr>
        <w:t>4. Настоящее Решение вступает в силу с 1 января 2021 года.</w:t>
      </w:r>
    </w:p>
    <w:p w:rsidR="00434F88" w:rsidRPr="00434F88" w:rsidRDefault="00434F88" w:rsidP="00203457">
      <w:pPr>
        <w:spacing w:line="240" w:lineRule="auto"/>
        <w:ind w:firstLine="567"/>
        <w:jc w:val="both"/>
        <w:rPr>
          <w:rFonts w:ascii="Times New Roman" w:hAnsi="Times New Roman"/>
          <w:sz w:val="28"/>
        </w:rPr>
      </w:pPr>
    </w:p>
    <w:p w:rsidR="00434F88" w:rsidRPr="00434F88" w:rsidRDefault="00434F88"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bCs/>
          <w:sz w:val="28"/>
        </w:rPr>
      </w:pPr>
      <w:r w:rsidRPr="00434F88">
        <w:rPr>
          <w:rFonts w:ascii="Times New Roman" w:hAnsi="Times New Roman"/>
          <w:bCs/>
          <w:sz w:val="28"/>
        </w:rPr>
        <w:t>Глава Нау</w:t>
      </w:r>
      <w:r>
        <w:rPr>
          <w:rFonts w:ascii="Times New Roman" w:hAnsi="Times New Roman"/>
          <w:bCs/>
          <w:sz w:val="28"/>
        </w:rPr>
        <w:t xml:space="preserve">рского муниципального района </w:t>
      </w:r>
      <w:r w:rsidRPr="00434F88">
        <w:rPr>
          <w:rFonts w:ascii="Times New Roman" w:hAnsi="Times New Roman"/>
          <w:bCs/>
          <w:sz w:val="28"/>
        </w:rPr>
        <w:t xml:space="preserve">                </w:t>
      </w:r>
      <w:r>
        <w:rPr>
          <w:rFonts w:ascii="Times New Roman" w:hAnsi="Times New Roman"/>
          <w:bCs/>
          <w:sz w:val="28"/>
        </w:rPr>
        <w:t xml:space="preserve">                   </w:t>
      </w:r>
      <w:r w:rsidRPr="00434F88">
        <w:rPr>
          <w:rFonts w:ascii="Times New Roman" w:hAnsi="Times New Roman"/>
          <w:bCs/>
          <w:sz w:val="28"/>
        </w:rPr>
        <w:t xml:space="preserve"> С.А. Яхьяев                                  </w:t>
      </w:r>
    </w:p>
    <w:p w:rsidR="00434F88" w:rsidRPr="00434F88" w:rsidRDefault="00434F88" w:rsidP="00434F88">
      <w:pPr>
        <w:spacing w:line="240" w:lineRule="auto"/>
        <w:jc w:val="both"/>
        <w:rPr>
          <w:rFonts w:ascii="Times New Roman" w:hAnsi="Times New Roman"/>
          <w:sz w:val="28"/>
        </w:rPr>
      </w:pPr>
    </w:p>
    <w:p w:rsidR="00434F88" w:rsidRDefault="00434F88" w:rsidP="00434F88">
      <w:pPr>
        <w:spacing w:line="240" w:lineRule="auto"/>
        <w:jc w:val="both"/>
        <w:rPr>
          <w:rFonts w:ascii="Times New Roman" w:hAnsi="Times New Roman"/>
          <w:sz w:val="28"/>
        </w:rPr>
      </w:pPr>
    </w:p>
    <w:p w:rsidR="00203457" w:rsidRDefault="00203457"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sz w:val="28"/>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434F88" w:rsidRPr="00434F88" w:rsidTr="00434F88">
        <w:tc>
          <w:tcPr>
            <w:tcW w:w="4501" w:type="dxa"/>
            <w:hideMark/>
          </w:tcPr>
          <w:p w:rsidR="00434F88" w:rsidRPr="00434F88" w:rsidRDefault="00434F88" w:rsidP="00434F88">
            <w:pPr>
              <w:jc w:val="both"/>
              <w:rPr>
                <w:rFonts w:ascii="Times New Roman" w:hAnsi="Times New Roman"/>
                <w:sz w:val="28"/>
              </w:rPr>
            </w:pPr>
            <w:r w:rsidRPr="00434F88">
              <w:rPr>
                <w:rFonts w:ascii="Times New Roman" w:hAnsi="Times New Roman"/>
                <w:sz w:val="28"/>
              </w:rPr>
              <w:t>УТВЕРЖДЕН</w:t>
            </w:r>
          </w:p>
        </w:tc>
      </w:tr>
      <w:tr w:rsidR="00434F88" w:rsidRPr="00434F88" w:rsidTr="00434F88">
        <w:tc>
          <w:tcPr>
            <w:tcW w:w="4501" w:type="dxa"/>
            <w:hideMark/>
          </w:tcPr>
          <w:p w:rsidR="00434F88" w:rsidRPr="00434F88" w:rsidRDefault="00434F88" w:rsidP="00434F88">
            <w:pPr>
              <w:jc w:val="both"/>
              <w:rPr>
                <w:rFonts w:ascii="Times New Roman" w:hAnsi="Times New Roman"/>
                <w:sz w:val="28"/>
              </w:rPr>
            </w:pPr>
            <w:r w:rsidRPr="00434F88">
              <w:rPr>
                <w:rFonts w:ascii="Times New Roman" w:hAnsi="Times New Roman"/>
                <w:sz w:val="28"/>
              </w:rPr>
              <w:t>Решением Совета депутатов</w:t>
            </w:r>
          </w:p>
        </w:tc>
      </w:tr>
      <w:tr w:rsidR="00434F88" w:rsidRPr="00434F88" w:rsidTr="00434F88">
        <w:tc>
          <w:tcPr>
            <w:tcW w:w="4501" w:type="dxa"/>
            <w:hideMark/>
          </w:tcPr>
          <w:p w:rsidR="00434F88" w:rsidRPr="00434F88" w:rsidRDefault="00434F88" w:rsidP="00434F88">
            <w:pPr>
              <w:jc w:val="both"/>
              <w:rPr>
                <w:rFonts w:ascii="Times New Roman" w:hAnsi="Times New Roman"/>
                <w:sz w:val="28"/>
              </w:rPr>
            </w:pPr>
            <w:r w:rsidRPr="00434F88">
              <w:rPr>
                <w:rFonts w:ascii="Times New Roman" w:hAnsi="Times New Roman"/>
                <w:sz w:val="28"/>
              </w:rPr>
              <w:t>Наурского муниципального района</w:t>
            </w:r>
          </w:p>
        </w:tc>
      </w:tr>
      <w:tr w:rsidR="00434F88" w:rsidRPr="00434F88" w:rsidTr="00434F88">
        <w:tc>
          <w:tcPr>
            <w:tcW w:w="4501" w:type="dxa"/>
            <w:hideMark/>
          </w:tcPr>
          <w:p w:rsidR="00434F88" w:rsidRDefault="00434F88" w:rsidP="00434F88">
            <w:pPr>
              <w:jc w:val="both"/>
              <w:rPr>
                <w:rFonts w:ascii="Times New Roman" w:hAnsi="Times New Roman"/>
                <w:sz w:val="28"/>
              </w:rPr>
            </w:pPr>
            <w:r>
              <w:rPr>
                <w:rFonts w:ascii="Times New Roman" w:hAnsi="Times New Roman"/>
                <w:sz w:val="28"/>
              </w:rPr>
              <w:t>о</w:t>
            </w:r>
            <w:r w:rsidRPr="00434F88">
              <w:rPr>
                <w:rFonts w:ascii="Times New Roman" w:hAnsi="Times New Roman"/>
                <w:sz w:val="28"/>
              </w:rPr>
              <w:t>т</w:t>
            </w:r>
            <w:r>
              <w:rPr>
                <w:rFonts w:ascii="Times New Roman" w:hAnsi="Times New Roman"/>
                <w:sz w:val="28"/>
              </w:rPr>
              <w:t xml:space="preserve"> </w:t>
            </w:r>
            <w:r w:rsidRPr="00434F88">
              <w:rPr>
                <w:rFonts w:ascii="Times New Roman" w:hAnsi="Times New Roman"/>
                <w:sz w:val="28"/>
              </w:rPr>
              <w:t>«</w:t>
            </w:r>
            <w:r w:rsidR="00F7278E">
              <w:rPr>
                <w:rFonts w:ascii="Times New Roman" w:hAnsi="Times New Roman"/>
                <w:sz w:val="28"/>
              </w:rPr>
              <w:t>__</w:t>
            </w:r>
            <w:r>
              <w:rPr>
                <w:rFonts w:ascii="Times New Roman" w:hAnsi="Times New Roman"/>
                <w:sz w:val="28"/>
              </w:rPr>
              <w:t xml:space="preserve">» </w:t>
            </w:r>
            <w:r w:rsidR="00F7278E">
              <w:rPr>
                <w:rFonts w:ascii="Times New Roman" w:hAnsi="Times New Roman"/>
                <w:sz w:val="28"/>
              </w:rPr>
              <w:t>________</w:t>
            </w:r>
            <w:r>
              <w:rPr>
                <w:rFonts w:ascii="Times New Roman" w:hAnsi="Times New Roman"/>
                <w:sz w:val="28"/>
              </w:rPr>
              <w:t xml:space="preserve"> 2020 </w:t>
            </w:r>
            <w:r w:rsidRPr="00434F88">
              <w:rPr>
                <w:rFonts w:ascii="Times New Roman" w:hAnsi="Times New Roman"/>
                <w:sz w:val="28"/>
              </w:rPr>
              <w:t>года</w:t>
            </w:r>
            <w:r>
              <w:rPr>
                <w:rFonts w:ascii="Times New Roman" w:hAnsi="Times New Roman"/>
                <w:sz w:val="28"/>
              </w:rPr>
              <w:t xml:space="preserve"> </w:t>
            </w:r>
          </w:p>
          <w:p w:rsidR="00434F88" w:rsidRPr="00434F88" w:rsidRDefault="00434F88" w:rsidP="00F7278E">
            <w:pPr>
              <w:jc w:val="both"/>
              <w:rPr>
                <w:rFonts w:ascii="Times New Roman" w:hAnsi="Times New Roman"/>
                <w:sz w:val="28"/>
              </w:rPr>
            </w:pPr>
            <w:r w:rsidRPr="00434F88">
              <w:rPr>
                <w:rFonts w:ascii="Times New Roman" w:hAnsi="Times New Roman"/>
                <w:sz w:val="28"/>
              </w:rPr>
              <w:t xml:space="preserve">№ </w:t>
            </w:r>
            <w:r w:rsidR="00F7278E">
              <w:rPr>
                <w:rFonts w:ascii="Times New Roman" w:hAnsi="Times New Roman"/>
                <w:sz w:val="28"/>
              </w:rPr>
              <w:t>____</w:t>
            </w:r>
            <w:r w:rsidRPr="00434F88">
              <w:rPr>
                <w:rFonts w:ascii="Times New Roman" w:hAnsi="Times New Roman"/>
                <w:sz w:val="28"/>
              </w:rPr>
              <w:t xml:space="preserve"> – </w:t>
            </w:r>
            <w:r w:rsidR="00F7278E">
              <w:rPr>
                <w:rFonts w:ascii="Times New Roman" w:hAnsi="Times New Roman"/>
                <w:sz w:val="28"/>
              </w:rPr>
              <w:t>____</w:t>
            </w:r>
          </w:p>
        </w:tc>
      </w:tr>
    </w:tbl>
    <w:p w:rsidR="00434F88" w:rsidRPr="00434F88" w:rsidRDefault="00434F88"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sz w:val="28"/>
        </w:rPr>
      </w:pPr>
    </w:p>
    <w:p w:rsidR="00434F88" w:rsidRPr="00203457" w:rsidRDefault="00434F88" w:rsidP="00203457">
      <w:pPr>
        <w:spacing w:line="240" w:lineRule="auto"/>
        <w:jc w:val="center"/>
        <w:rPr>
          <w:rFonts w:ascii="Times New Roman" w:hAnsi="Times New Roman"/>
          <w:b/>
          <w:sz w:val="28"/>
        </w:rPr>
      </w:pPr>
      <w:r w:rsidRPr="00203457">
        <w:rPr>
          <w:rFonts w:ascii="Times New Roman" w:hAnsi="Times New Roman"/>
          <w:b/>
          <w:sz w:val="28"/>
        </w:rPr>
        <w:t>ПОРЯДОК</w:t>
      </w:r>
    </w:p>
    <w:p w:rsidR="00434F88" w:rsidRPr="00203457" w:rsidRDefault="00434F88" w:rsidP="00203457">
      <w:pPr>
        <w:spacing w:line="240" w:lineRule="auto"/>
        <w:jc w:val="center"/>
        <w:rPr>
          <w:rFonts w:ascii="Times New Roman" w:hAnsi="Times New Roman"/>
          <w:b/>
          <w:sz w:val="28"/>
        </w:rPr>
      </w:pPr>
      <w:r w:rsidRPr="00203457">
        <w:rPr>
          <w:rFonts w:ascii="Times New Roman" w:hAnsi="Times New Roman"/>
          <w:b/>
          <w:sz w:val="28"/>
        </w:rPr>
        <w:t>предоставления дотаций на выравнивание бюджетной обеспеченности</w:t>
      </w:r>
    </w:p>
    <w:p w:rsidR="00434F88" w:rsidRPr="00203457" w:rsidRDefault="00434F88" w:rsidP="00203457">
      <w:pPr>
        <w:spacing w:line="240" w:lineRule="auto"/>
        <w:jc w:val="center"/>
        <w:rPr>
          <w:rFonts w:ascii="Times New Roman" w:hAnsi="Times New Roman"/>
          <w:b/>
          <w:sz w:val="28"/>
        </w:rPr>
      </w:pPr>
      <w:r w:rsidRPr="00203457">
        <w:rPr>
          <w:rFonts w:ascii="Times New Roman" w:hAnsi="Times New Roman"/>
          <w:b/>
          <w:sz w:val="28"/>
        </w:rPr>
        <w:t>поселений Наурского муниципального района из бюджета Наурского муниципального района</w:t>
      </w:r>
    </w:p>
    <w:p w:rsidR="00434F88" w:rsidRPr="00434F88" w:rsidRDefault="00434F88" w:rsidP="00434F88">
      <w:pPr>
        <w:spacing w:line="240" w:lineRule="auto"/>
        <w:jc w:val="both"/>
        <w:rPr>
          <w:rFonts w:ascii="Times New Roman" w:hAnsi="Times New Roman"/>
          <w:sz w:val="28"/>
        </w:rPr>
      </w:pPr>
    </w:p>
    <w:p w:rsidR="00434F88" w:rsidRPr="00434F88" w:rsidRDefault="00434F88" w:rsidP="00203457">
      <w:pPr>
        <w:spacing w:line="240" w:lineRule="auto"/>
        <w:jc w:val="center"/>
        <w:rPr>
          <w:rFonts w:ascii="Times New Roman" w:hAnsi="Times New Roman"/>
          <w:sz w:val="28"/>
        </w:rPr>
      </w:pPr>
      <w:r w:rsidRPr="00434F88">
        <w:rPr>
          <w:rFonts w:ascii="Times New Roman" w:hAnsi="Times New Roman"/>
          <w:sz w:val="28"/>
        </w:rPr>
        <w:t>1. Общие положения</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Настоящим Порядком, принятым в соответствии со статьями 9 и 142.1 Бюджетного кодекса Российской Федерации, пунктом 20 части 1 статьи 15 и</w:t>
      </w:r>
    </w:p>
    <w:p w:rsidR="00434F88" w:rsidRPr="00434F88" w:rsidRDefault="00434F88" w:rsidP="00434F88">
      <w:pPr>
        <w:spacing w:line="240" w:lineRule="auto"/>
        <w:jc w:val="both"/>
        <w:rPr>
          <w:rFonts w:ascii="Times New Roman" w:hAnsi="Times New Roman"/>
          <w:sz w:val="28"/>
        </w:rPr>
      </w:pPr>
      <w:r w:rsidRPr="00434F88">
        <w:rPr>
          <w:rFonts w:ascii="Times New Roman" w:hAnsi="Times New Roman"/>
          <w:sz w:val="28"/>
        </w:rPr>
        <w:t>статьей 60 Федерального закон</w:t>
      </w:r>
      <w:bookmarkStart w:id="0" w:name="_GoBack"/>
      <w:bookmarkEnd w:id="0"/>
      <w:r w:rsidRPr="00434F88">
        <w:rPr>
          <w:rFonts w:ascii="Times New Roman" w:hAnsi="Times New Roman"/>
          <w:sz w:val="28"/>
        </w:rPr>
        <w:t>а от 6 октября 2003 г. № 131-ФЗ «Об общих принципах организации местного самоуправления в Российской Федерации»,</w:t>
      </w:r>
    </w:p>
    <w:p w:rsidR="00434F88" w:rsidRPr="00434F88" w:rsidRDefault="00434F88" w:rsidP="00434F88">
      <w:pPr>
        <w:spacing w:line="240" w:lineRule="auto"/>
        <w:jc w:val="both"/>
        <w:rPr>
          <w:rFonts w:ascii="Times New Roman" w:hAnsi="Times New Roman"/>
          <w:sz w:val="28"/>
        </w:rPr>
      </w:pPr>
      <w:r w:rsidRPr="00434F88">
        <w:rPr>
          <w:rFonts w:ascii="Times New Roman" w:hAnsi="Times New Roman"/>
          <w:sz w:val="28"/>
        </w:rPr>
        <w:t>Уставом Наурского муниципального района  и Положением о бюджетном устройстве и бюджетном процессе в Наурском муниципальном районе, устанавливается порядок формирования и предоставления дотаций на выравнивание бюджетной обеспеченности поселений (далее – дотации) из бюджета Наурского муниципального района.</w:t>
      </w:r>
    </w:p>
    <w:p w:rsidR="00434F88" w:rsidRPr="00434F88" w:rsidRDefault="00434F88" w:rsidP="00203457">
      <w:pPr>
        <w:spacing w:line="240" w:lineRule="auto"/>
        <w:jc w:val="center"/>
        <w:rPr>
          <w:rFonts w:ascii="Times New Roman" w:hAnsi="Times New Roman"/>
          <w:sz w:val="28"/>
        </w:rPr>
      </w:pPr>
      <w:r w:rsidRPr="00434F88">
        <w:rPr>
          <w:rFonts w:ascii="Times New Roman" w:hAnsi="Times New Roman"/>
          <w:sz w:val="28"/>
        </w:rPr>
        <w:t>2. Определение общего объема и распределение дотаций</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2.1. Дотации из бюджета Наурского муниципального района предоставляются поселениям, входящим в состав Наурского муниципального района, в соответствии с требованиями статей 137 и 142.1 Бюджетного кодекса Российской Федерации.</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2.2. Порядок определения объема и распределения дотаций из бюджета  Наурского муниципального района, в том числе порядок установления размера указанной дотации бюджету конкретного поселения, установлен:</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Законом Чеченской Республики от 30 марта 2018 года N 8-РЗ «О наделении органов местного самоуправления муниципальных районов Чеченской Республики государственными полномочиями по расчету и предоставлению дотаций на выравнивание бюджетной обеспеченности поселений»</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2.3. Исполнение полномочий органа местного самоуправления Наурского муниципального района по выравниванию  бюджетной обеспеченности поселений Наурского муниципального района осуществляется Финансовым управлением Наурского муниципального района.</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lastRenderedPageBreak/>
        <w:t>2.4. Финансовое управление Наурского муниципального района в установленные сроки проводит расчет размера дотации бюджету каждого поселения.</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2.5. Расчет дотаций бюджету конкретного поселения включает в себя следующие процедуры:</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сверку с органами местного самоуправления каждого из поселений исходных данных для проведения расчетов распределения дотаций, предоставляемых из бюджета Наурского муниципального района;</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проведение расчетов распределения дотаций;</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доведение до поселений расчетов и результатов расчета распределения дотаций.</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2.6. Сверка с органами местного самоуправления поселений исходных данных для проведения расчетов распределения дотаций осуществляется в установленном порядке.</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2.7. Финансовое управление Наурского муниципального района составляет приложение к проекту решения о бюджете Наурского муниципального района на очередной финансовый год  и плановый период о распределении дотаций бюджетам поселений.</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2.8. Объем и распределение дотаций из бюджета Наурского муниципального района утверждаются решением о бюджете  Наурского муниципального района на очередной финансовый год и плановый период.</w:t>
      </w:r>
    </w:p>
    <w:p w:rsidR="00434F88" w:rsidRPr="00434F88" w:rsidRDefault="00434F88" w:rsidP="00203457">
      <w:pPr>
        <w:spacing w:line="240" w:lineRule="auto"/>
        <w:jc w:val="center"/>
        <w:rPr>
          <w:rFonts w:ascii="Times New Roman" w:hAnsi="Times New Roman"/>
          <w:sz w:val="28"/>
        </w:rPr>
      </w:pPr>
      <w:r w:rsidRPr="00434F88">
        <w:rPr>
          <w:rFonts w:ascii="Times New Roman" w:hAnsi="Times New Roman"/>
          <w:sz w:val="28"/>
        </w:rPr>
        <w:t>3. Предоставление дотаций</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3.1. Предоставление дотаций из бюджета Наурского муниципального района осуществляется в текущем финансовом году Финансовым управлением Наурского муниципального района в объемах, установленных решением о бюджете Наурского муниципального района на текущий финансовый год и плановый период.</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 xml:space="preserve">3.2. </w:t>
      </w:r>
      <w:proofErr w:type="gramStart"/>
      <w:r w:rsidRPr="00434F88">
        <w:rPr>
          <w:rFonts w:ascii="Times New Roman" w:hAnsi="Times New Roman"/>
          <w:sz w:val="28"/>
        </w:rPr>
        <w:t>Дотации из бюджета Наурского муниципального района предоставляются в соответствии со сводной бюджетной росписью расходов бюджета Наурского муниципального района на текущий финансовый год, в которой объемы бюджетных ассигнований по дотации утверждаются в соответствии с объемами, утвержденными решением Совета депутатов  о бюджете Наурского муниципального района на очередной финансовый год и плановый период.</w:t>
      </w:r>
      <w:proofErr w:type="gramEnd"/>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 xml:space="preserve">3.3. Дотации из бюджета на очередной финансовый год и плановый период в </w:t>
      </w:r>
      <w:proofErr w:type="gramStart"/>
      <w:r w:rsidRPr="00434F88">
        <w:rPr>
          <w:rFonts w:ascii="Times New Roman" w:hAnsi="Times New Roman"/>
          <w:sz w:val="28"/>
        </w:rPr>
        <w:t>части, сформированной за счет субвенций из бюджета Чеченской Республики перечисляются</w:t>
      </w:r>
      <w:proofErr w:type="gramEnd"/>
      <w:r w:rsidRPr="00434F88">
        <w:rPr>
          <w:rFonts w:ascii="Times New Roman" w:hAnsi="Times New Roman"/>
          <w:sz w:val="28"/>
        </w:rPr>
        <w:t xml:space="preserve"> бюджетам поселений в течение 7 дней с момента получения бюджетом на очередной финансовый год и плановый период субвенций из бюджета Чеченской Республики.</w:t>
      </w:r>
    </w:p>
    <w:p w:rsidR="00434F88" w:rsidRPr="00434F88" w:rsidRDefault="00434F88" w:rsidP="00203457">
      <w:pPr>
        <w:spacing w:line="240" w:lineRule="auto"/>
        <w:ind w:firstLine="851"/>
        <w:jc w:val="both"/>
        <w:rPr>
          <w:rFonts w:ascii="Times New Roman" w:hAnsi="Times New Roman"/>
          <w:sz w:val="28"/>
        </w:rPr>
      </w:pPr>
      <w:proofErr w:type="gramStart"/>
      <w:r w:rsidRPr="00434F88">
        <w:rPr>
          <w:rFonts w:ascii="Times New Roman" w:hAnsi="Times New Roman"/>
          <w:sz w:val="28"/>
        </w:rPr>
        <w:t xml:space="preserve">Дотации из бюджета Наурского муниципального района в части, сформированной за счет налоговых и неналоговых доходов бюджета Чеченской Республики, межбюджетных трансфертов из бюджета Чеченской республики (за исключением субвенций), а также источников финансирования дефицита бюджета Наурского муниципального района, перечисляются бюджетам поселений ежемесячно в срок до 20 числа </w:t>
      </w:r>
      <w:r w:rsidRPr="00434F88">
        <w:rPr>
          <w:rFonts w:ascii="Times New Roman" w:hAnsi="Times New Roman"/>
          <w:sz w:val="28"/>
        </w:rPr>
        <w:lastRenderedPageBreak/>
        <w:t>текущего месяца в объеме 1/12 от утвержденного решением о бюджете Наурского муниципального района на</w:t>
      </w:r>
      <w:proofErr w:type="gramEnd"/>
      <w:r w:rsidRPr="00434F88">
        <w:rPr>
          <w:rFonts w:ascii="Times New Roman" w:hAnsi="Times New Roman"/>
          <w:sz w:val="28"/>
        </w:rPr>
        <w:t xml:space="preserve"> текущий финансовый год объема указанной части дотации в соответствии с кассовым планом исполнения бюджета Наурского муниципального района на текущий финансовый год.</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3.4. В случаях возникновения в процессе исполнения бюджетов поселений временных кассовых разрывов, влекущих за собой возникновение просроченной задолженности по выплате заработной платы работникам муниципальных учреждений поселений, бюджетам таких поселений может быть увеличен размер ежемесячно предоставляемых дотаций в пределах неиспользованного остатка общего объема дотаций соответствующим поселениям в текущем финансовом году.</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Увеличение размера ежемесячно предоставляемой дотации бюджету поселения осуществляется путем внесения изменений в кассовый план исполнения бюджета Наурского муниципального района текущего финансового года по итогам рассмотрения Финансового управления Наурского муниципального района обращения от соответствующего поселения Наурского муниципального района с расчетами и обоснованиями.</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В увеличении размера дотации бюджету поселения может быть отказано в случаях:</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отсутствия обращений, а также обоснований расчетов поселения или несвоевременного их предоставления;</w:t>
      </w:r>
    </w:p>
    <w:p w:rsidR="00434F88" w:rsidRPr="00434F88" w:rsidRDefault="00434F88" w:rsidP="00203457">
      <w:pPr>
        <w:spacing w:line="240" w:lineRule="auto"/>
        <w:ind w:firstLine="851"/>
        <w:jc w:val="both"/>
        <w:rPr>
          <w:rFonts w:ascii="Times New Roman" w:hAnsi="Times New Roman"/>
          <w:sz w:val="28"/>
        </w:rPr>
      </w:pPr>
      <w:proofErr w:type="gramStart"/>
      <w:r w:rsidRPr="00434F88">
        <w:rPr>
          <w:rFonts w:ascii="Times New Roman" w:hAnsi="Times New Roman"/>
          <w:sz w:val="28"/>
        </w:rPr>
        <w:t>не подтверждения</w:t>
      </w:r>
      <w:proofErr w:type="gramEnd"/>
      <w:r w:rsidRPr="00434F88">
        <w:rPr>
          <w:rFonts w:ascii="Times New Roman" w:hAnsi="Times New Roman"/>
          <w:sz w:val="28"/>
        </w:rPr>
        <w:t xml:space="preserve"> заявленного временного кассового разрыва по ожидаемым показателям; </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отсутствия в бюджете Наурского муниципального района источника покрытия выплат в месяцы потребности.</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3.5. Дотации из бюджета  Наурского муниципального района перечисляются в бюджет соответствующего поселения путем зачисления денежных средств на счет финансового органа, открытый в органе, осуществляющем кассовое исполнение бюджета поселения.</w:t>
      </w:r>
    </w:p>
    <w:p w:rsidR="00434F88" w:rsidRPr="00434F88" w:rsidRDefault="00434F88" w:rsidP="00203457">
      <w:pPr>
        <w:spacing w:line="240" w:lineRule="auto"/>
        <w:jc w:val="center"/>
        <w:rPr>
          <w:rFonts w:ascii="Times New Roman" w:hAnsi="Times New Roman"/>
          <w:sz w:val="28"/>
        </w:rPr>
      </w:pPr>
      <w:r w:rsidRPr="00434F88">
        <w:rPr>
          <w:rFonts w:ascii="Times New Roman" w:hAnsi="Times New Roman"/>
          <w:sz w:val="28"/>
        </w:rPr>
        <w:t xml:space="preserve">4. Ответственность и </w:t>
      </w:r>
      <w:proofErr w:type="gramStart"/>
      <w:r w:rsidRPr="00434F88">
        <w:rPr>
          <w:rFonts w:ascii="Times New Roman" w:hAnsi="Times New Roman"/>
          <w:sz w:val="28"/>
        </w:rPr>
        <w:t>контроль за</w:t>
      </w:r>
      <w:proofErr w:type="gramEnd"/>
      <w:r w:rsidRPr="00434F88">
        <w:rPr>
          <w:rFonts w:ascii="Times New Roman" w:hAnsi="Times New Roman"/>
          <w:sz w:val="28"/>
        </w:rPr>
        <w:t xml:space="preserve"> использованием дотаций</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4.1. Ответственность за использование полученных дотаций и соблюдение бюджетного законодательства несут администрации сельских поселений в соответствии с законодательством Российской Федерации.</w:t>
      </w:r>
    </w:p>
    <w:p w:rsidR="00434F88" w:rsidRPr="00434F88" w:rsidRDefault="00434F88" w:rsidP="00203457">
      <w:pPr>
        <w:spacing w:line="240" w:lineRule="auto"/>
        <w:ind w:firstLine="851"/>
        <w:jc w:val="both"/>
        <w:rPr>
          <w:rFonts w:ascii="Times New Roman" w:hAnsi="Times New Roman"/>
          <w:sz w:val="28"/>
        </w:rPr>
      </w:pPr>
      <w:r w:rsidRPr="00434F88">
        <w:rPr>
          <w:rFonts w:ascii="Times New Roman" w:hAnsi="Times New Roman"/>
          <w:sz w:val="28"/>
        </w:rPr>
        <w:t xml:space="preserve">4.2. </w:t>
      </w:r>
      <w:proofErr w:type="gramStart"/>
      <w:r w:rsidRPr="00434F88">
        <w:rPr>
          <w:rFonts w:ascii="Times New Roman" w:hAnsi="Times New Roman"/>
          <w:sz w:val="28"/>
        </w:rPr>
        <w:t>Контроль за</w:t>
      </w:r>
      <w:proofErr w:type="gramEnd"/>
      <w:r w:rsidRPr="00434F88">
        <w:rPr>
          <w:rFonts w:ascii="Times New Roman" w:hAnsi="Times New Roman"/>
          <w:sz w:val="28"/>
        </w:rPr>
        <w:t xml:space="preserve"> эффективным использованием средств бюджета Наурского муниципального района на предоставление дотаций поселениям возлагается на Финансовое управление Наурского муниципального района.</w:t>
      </w:r>
    </w:p>
    <w:p w:rsidR="00434F88" w:rsidRPr="00434F88" w:rsidRDefault="00434F88"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sz w:val="28"/>
        </w:rPr>
      </w:pPr>
    </w:p>
    <w:p w:rsidR="00434F88" w:rsidRPr="00434F88" w:rsidRDefault="00434F88" w:rsidP="00434F88">
      <w:pPr>
        <w:spacing w:line="240" w:lineRule="auto"/>
        <w:jc w:val="both"/>
        <w:rPr>
          <w:rFonts w:ascii="Times New Roman" w:hAnsi="Times New Roman"/>
          <w:b/>
          <w:sz w:val="28"/>
        </w:rPr>
      </w:pPr>
    </w:p>
    <w:p w:rsidR="00434F88" w:rsidRPr="00434F88" w:rsidRDefault="00434F88" w:rsidP="00434F88">
      <w:pPr>
        <w:spacing w:line="240" w:lineRule="auto"/>
        <w:jc w:val="both"/>
        <w:rPr>
          <w:rFonts w:ascii="Times New Roman" w:hAnsi="Times New Roman"/>
          <w:b/>
          <w:sz w:val="28"/>
        </w:rPr>
      </w:pPr>
    </w:p>
    <w:p w:rsidR="00434F88" w:rsidRPr="00434F88" w:rsidRDefault="00434F88" w:rsidP="00434F88">
      <w:pPr>
        <w:spacing w:line="240" w:lineRule="auto"/>
        <w:jc w:val="both"/>
        <w:rPr>
          <w:rFonts w:ascii="Times New Roman" w:hAnsi="Times New Roman"/>
          <w:b/>
          <w:sz w:val="28"/>
        </w:rPr>
      </w:pPr>
    </w:p>
    <w:p w:rsidR="00434F88" w:rsidRPr="00434F88" w:rsidRDefault="00434F88" w:rsidP="00434F88">
      <w:pPr>
        <w:spacing w:line="240" w:lineRule="auto"/>
        <w:jc w:val="both"/>
        <w:rPr>
          <w:rFonts w:ascii="Times New Roman" w:hAnsi="Times New Roman"/>
          <w:b/>
          <w:sz w:val="28"/>
        </w:rPr>
      </w:pPr>
    </w:p>
    <w:p w:rsidR="00434F88" w:rsidRPr="00434F88" w:rsidRDefault="00434F88" w:rsidP="00434F88">
      <w:pPr>
        <w:spacing w:line="240" w:lineRule="auto"/>
        <w:jc w:val="both"/>
        <w:rPr>
          <w:rFonts w:ascii="Times New Roman" w:hAnsi="Times New Roman"/>
          <w:b/>
          <w:sz w:val="28"/>
        </w:rPr>
      </w:pPr>
    </w:p>
    <w:p w:rsidR="00434F88" w:rsidRPr="00434F88" w:rsidRDefault="00434F88" w:rsidP="00434F88">
      <w:pPr>
        <w:spacing w:line="240" w:lineRule="auto"/>
        <w:jc w:val="both"/>
        <w:rPr>
          <w:rFonts w:ascii="Times New Roman" w:hAnsi="Times New Roman"/>
          <w:b/>
          <w:sz w:val="28"/>
        </w:rPr>
      </w:pPr>
    </w:p>
    <w:p w:rsidR="00434F88" w:rsidRPr="00434F88" w:rsidRDefault="00434F88" w:rsidP="00434F88">
      <w:pPr>
        <w:spacing w:line="240" w:lineRule="auto"/>
        <w:jc w:val="both"/>
        <w:rPr>
          <w:rFonts w:ascii="Times New Roman" w:hAnsi="Times New Roman"/>
          <w:b/>
          <w:sz w:val="28"/>
        </w:rPr>
      </w:pPr>
    </w:p>
    <w:p w:rsidR="00434F88" w:rsidRPr="00434F88" w:rsidRDefault="00434F88" w:rsidP="00434F88">
      <w:pPr>
        <w:spacing w:line="240" w:lineRule="auto"/>
        <w:jc w:val="both"/>
        <w:rPr>
          <w:rFonts w:ascii="Times New Roman" w:hAnsi="Times New Roman"/>
          <w:b/>
          <w:sz w:val="28"/>
        </w:rPr>
      </w:pPr>
    </w:p>
    <w:p w:rsidR="00434F88" w:rsidRDefault="00434F88" w:rsidP="00551050">
      <w:pPr>
        <w:spacing w:line="240" w:lineRule="auto"/>
        <w:jc w:val="both"/>
        <w:rPr>
          <w:rFonts w:ascii="Times New Roman" w:hAnsi="Times New Roman"/>
          <w:b/>
          <w:sz w:val="28"/>
        </w:rPr>
      </w:pPr>
    </w:p>
    <w:p w:rsidR="00434F88" w:rsidRDefault="00434F88" w:rsidP="00551050">
      <w:pPr>
        <w:spacing w:line="240" w:lineRule="auto"/>
        <w:jc w:val="both"/>
        <w:rPr>
          <w:rFonts w:ascii="Times New Roman" w:hAnsi="Times New Roman"/>
          <w:b/>
          <w:sz w:val="28"/>
        </w:rPr>
      </w:pPr>
    </w:p>
    <w:p w:rsidR="00434F88" w:rsidRDefault="00434F88" w:rsidP="00551050">
      <w:pPr>
        <w:spacing w:line="240" w:lineRule="auto"/>
        <w:jc w:val="both"/>
        <w:rPr>
          <w:rFonts w:ascii="Times New Roman" w:hAnsi="Times New Roman"/>
          <w:b/>
          <w:sz w:val="28"/>
        </w:rPr>
      </w:pPr>
    </w:p>
    <w:p w:rsidR="00F24C42" w:rsidRPr="00551050" w:rsidRDefault="00DA7F9C" w:rsidP="00551050">
      <w:pPr>
        <w:spacing w:line="240" w:lineRule="auto"/>
        <w:jc w:val="both"/>
        <w:rPr>
          <w:rFonts w:ascii="Times New Roman" w:hAnsi="Times New Roman"/>
          <w:sz w:val="28"/>
        </w:rPr>
      </w:pPr>
      <w:r>
        <w:rPr>
          <w:rFonts w:ascii="Times New Roman" w:hAnsi="Times New Roman"/>
          <w:sz w:val="28"/>
        </w:rPr>
        <w:t xml:space="preserve"> </w:t>
      </w:r>
    </w:p>
    <w:sectPr w:rsidR="00F24C42" w:rsidRPr="00551050" w:rsidSect="00434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78"/>
    <w:rsid w:val="000C0D78"/>
    <w:rsid w:val="00203457"/>
    <w:rsid w:val="002B7D47"/>
    <w:rsid w:val="00434F88"/>
    <w:rsid w:val="00551050"/>
    <w:rsid w:val="00DA7F9C"/>
    <w:rsid w:val="00F24C42"/>
    <w:rsid w:val="00F7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50"/>
    <w:pPr>
      <w:spacing w:after="0"/>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50"/>
    <w:pPr>
      <w:spacing w:after="0"/>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1410">
      <w:bodyDiv w:val="1"/>
      <w:marLeft w:val="0"/>
      <w:marRight w:val="0"/>
      <w:marTop w:val="0"/>
      <w:marBottom w:val="0"/>
      <w:divBdr>
        <w:top w:val="none" w:sz="0" w:space="0" w:color="auto"/>
        <w:left w:val="none" w:sz="0" w:space="0" w:color="auto"/>
        <w:bottom w:val="none" w:sz="0" w:space="0" w:color="auto"/>
        <w:right w:val="none" w:sz="0" w:space="0" w:color="auto"/>
      </w:divBdr>
    </w:div>
    <w:div w:id="343828706">
      <w:bodyDiv w:val="1"/>
      <w:marLeft w:val="0"/>
      <w:marRight w:val="0"/>
      <w:marTop w:val="0"/>
      <w:marBottom w:val="0"/>
      <w:divBdr>
        <w:top w:val="none" w:sz="0" w:space="0" w:color="auto"/>
        <w:left w:val="none" w:sz="0" w:space="0" w:color="auto"/>
        <w:bottom w:val="none" w:sz="0" w:space="0" w:color="auto"/>
        <w:right w:val="none" w:sz="0" w:space="0" w:color="auto"/>
      </w:divBdr>
    </w:div>
    <w:div w:id="16534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Abdurahman</dc:creator>
  <cp:lastModifiedBy>Luba</cp:lastModifiedBy>
  <cp:revision>7</cp:revision>
  <cp:lastPrinted>2020-11-17T09:08:00Z</cp:lastPrinted>
  <dcterms:created xsi:type="dcterms:W3CDTF">2020-11-16T13:24:00Z</dcterms:created>
  <dcterms:modified xsi:type="dcterms:W3CDTF">2020-11-18T08:16:00Z</dcterms:modified>
</cp:coreProperties>
</file>